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DB2" w14:textId="74238FC7" w:rsidR="005C232A" w:rsidRDefault="00D74400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Courgette op zoetzuur</w:t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302AC3">
        <w:rPr>
          <w:rFonts w:ascii="Arial" w:hAnsi="Arial" w:cs="Arial"/>
        </w:rPr>
        <w:t xml:space="preserve">Tijdsduur =  </w:t>
      </w:r>
      <w:r w:rsidR="00763739">
        <w:rPr>
          <w:rFonts w:ascii="Arial" w:hAnsi="Arial" w:cs="Arial"/>
        </w:rPr>
        <w:t xml:space="preserve">90 </w:t>
      </w:r>
      <w:r w:rsidR="005C232A">
        <w:rPr>
          <w:rFonts w:ascii="Arial" w:hAnsi="Arial" w:cs="Arial"/>
        </w:rPr>
        <w:t>minuten</w:t>
      </w:r>
    </w:p>
    <w:p w14:paraId="2638F037" w14:textId="77777777" w:rsidR="005C232A" w:rsidRDefault="005C232A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</w:p>
    <w:p w14:paraId="7855CF5A" w14:textId="0CC53F1A" w:rsidR="007F2E41" w:rsidRDefault="005C232A" w:rsidP="0000155B">
      <w:pPr>
        <w:rPr>
          <w:rFonts w:ascii="Arial" w:hAnsi="Arial" w:cs="Arial"/>
          <w:bCs/>
        </w:rPr>
      </w:pPr>
      <w:bookmarkStart w:id="0" w:name="_Hlk202356175"/>
      <w:r>
        <w:rPr>
          <w:rFonts w:ascii="Arial" w:hAnsi="Arial" w:cs="Arial"/>
          <w:b/>
          <w:sz w:val="28"/>
        </w:rPr>
        <w:t>Inleiding</w:t>
      </w:r>
      <w:bookmarkEnd w:id="0"/>
      <w:r w:rsidR="0019640F">
        <w:rPr>
          <w:rFonts w:ascii="Arial" w:hAnsi="Arial" w:cs="Arial"/>
          <w:b/>
          <w:sz w:val="28"/>
        </w:rPr>
        <w:br/>
      </w:r>
    </w:p>
    <w:p w14:paraId="1319A108" w14:textId="63622928" w:rsidR="00315F0F" w:rsidRDefault="00763739" w:rsidP="000015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="00881177">
        <w:rPr>
          <w:rFonts w:ascii="Arial" w:hAnsi="Arial" w:cs="Arial"/>
        </w:rPr>
        <w:t xml:space="preserve">loopt stage </w:t>
      </w:r>
      <w:r w:rsidR="00CA5F8E">
        <w:rPr>
          <w:rFonts w:ascii="Arial" w:hAnsi="Arial" w:cs="Arial"/>
        </w:rPr>
        <w:t xml:space="preserve">in bij het bedrijf </w:t>
      </w:r>
      <w:proofErr w:type="spellStart"/>
      <w:r w:rsidR="00CA5F8E">
        <w:rPr>
          <w:rFonts w:ascii="Arial" w:hAnsi="Arial" w:cs="Arial"/>
        </w:rPr>
        <w:t>Versgemak</w:t>
      </w:r>
      <w:proofErr w:type="spellEnd"/>
      <w:r w:rsidR="00CA5F8E">
        <w:rPr>
          <w:rFonts w:ascii="Arial" w:hAnsi="Arial" w:cs="Arial"/>
        </w:rPr>
        <w:t xml:space="preserve">. Jij krijgt de opdracht </w:t>
      </w:r>
      <w:r w:rsidR="00FA7BB1">
        <w:rPr>
          <w:rFonts w:ascii="Arial" w:hAnsi="Arial" w:cs="Arial"/>
        </w:rPr>
        <w:t xml:space="preserve">om de kwaliteit van het productieproces te controleren. </w:t>
      </w:r>
      <w:r w:rsidR="00212E87">
        <w:rPr>
          <w:rFonts w:ascii="Arial" w:hAnsi="Arial" w:cs="Arial"/>
        </w:rPr>
        <w:t xml:space="preserve">Vandaag voer </w:t>
      </w:r>
      <w:r w:rsidR="00F025BB">
        <w:rPr>
          <w:rFonts w:ascii="Arial" w:hAnsi="Arial" w:cs="Arial"/>
        </w:rPr>
        <w:t>je tussentijds</w:t>
      </w:r>
      <w:r w:rsidR="0072685C">
        <w:rPr>
          <w:rFonts w:ascii="Arial" w:hAnsi="Arial" w:cs="Arial"/>
        </w:rPr>
        <w:t xml:space="preserve"> controles</w:t>
      </w:r>
      <w:r w:rsidR="00B15CD9">
        <w:rPr>
          <w:rFonts w:ascii="Arial" w:hAnsi="Arial" w:cs="Arial"/>
        </w:rPr>
        <w:t xml:space="preserve"> uit</w:t>
      </w:r>
      <w:r w:rsidR="007409CE">
        <w:rPr>
          <w:rFonts w:ascii="Arial" w:hAnsi="Arial" w:cs="Arial"/>
        </w:rPr>
        <w:t xml:space="preserve">, </w:t>
      </w:r>
      <w:r w:rsidR="00FA7BB1">
        <w:rPr>
          <w:rFonts w:ascii="Arial" w:hAnsi="Arial" w:cs="Arial"/>
        </w:rPr>
        <w:t xml:space="preserve">in het recept zijn dit de </w:t>
      </w:r>
      <w:r w:rsidR="00F025BB">
        <w:rPr>
          <w:rFonts w:ascii="Arial" w:hAnsi="Arial" w:cs="Arial"/>
        </w:rPr>
        <w:t>tussen</w:t>
      </w:r>
      <w:r w:rsidR="00CE2B41">
        <w:rPr>
          <w:rFonts w:ascii="Arial" w:hAnsi="Arial" w:cs="Arial"/>
        </w:rPr>
        <w:t>controle</w:t>
      </w:r>
      <w:r w:rsidR="008A67B5">
        <w:rPr>
          <w:rFonts w:ascii="Arial" w:hAnsi="Arial" w:cs="Arial"/>
        </w:rPr>
        <w:t xml:space="preserve"> </w:t>
      </w:r>
      <w:r w:rsidR="00CE2B41">
        <w:rPr>
          <w:rFonts w:ascii="Arial" w:hAnsi="Arial" w:cs="Arial"/>
        </w:rPr>
        <w:t xml:space="preserve">punten. Vink af als de </w:t>
      </w:r>
      <w:r w:rsidR="00AB4C17">
        <w:rPr>
          <w:rFonts w:ascii="Arial" w:hAnsi="Arial" w:cs="Arial"/>
        </w:rPr>
        <w:t>kwaliteit</w:t>
      </w:r>
      <w:r w:rsidR="00CE2B41">
        <w:rPr>
          <w:rFonts w:ascii="Arial" w:hAnsi="Arial" w:cs="Arial"/>
        </w:rPr>
        <w:t xml:space="preserve"> </w:t>
      </w:r>
      <w:r w:rsidR="00315F0F">
        <w:rPr>
          <w:rFonts w:ascii="Arial" w:hAnsi="Arial" w:cs="Arial"/>
        </w:rPr>
        <w:t xml:space="preserve">aan de eis voldoet. </w:t>
      </w:r>
    </w:p>
    <w:p w14:paraId="0A708AF5" w14:textId="77777777" w:rsidR="00315F0F" w:rsidRDefault="00315F0F" w:rsidP="0000155B">
      <w:pPr>
        <w:rPr>
          <w:rFonts w:ascii="Arial" w:hAnsi="Arial" w:cs="Arial"/>
        </w:rPr>
      </w:pPr>
    </w:p>
    <w:p w14:paraId="37C7C395" w14:textId="2C390736" w:rsidR="00BC4A8D" w:rsidRDefault="00315F0F" w:rsidP="00AB4C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Om het product langer houdbaar te maken gebruik je verschillende </w:t>
      </w:r>
      <w:r w:rsidR="00FC2E73">
        <w:rPr>
          <w:rFonts w:ascii="Arial" w:hAnsi="Arial" w:cs="Arial"/>
        </w:rPr>
        <w:t xml:space="preserve">conserveringstechnieken. </w:t>
      </w:r>
    </w:p>
    <w:p w14:paraId="72565365" w14:textId="77777777" w:rsidR="0023315E" w:rsidRDefault="0023315E" w:rsidP="0000155B">
      <w:pPr>
        <w:rPr>
          <w:rFonts w:ascii="Arial" w:hAnsi="Arial" w:cs="Arial"/>
        </w:rPr>
      </w:pPr>
    </w:p>
    <w:p w14:paraId="48CBFB01" w14:textId="161B2520" w:rsidR="00BF4458" w:rsidRDefault="00BF4458" w:rsidP="00BF4458">
      <w:pPr>
        <w:rPr>
          <w:rFonts w:ascii="Arial" w:hAnsi="Arial" w:cs="Arial"/>
          <w:b/>
          <w:sz w:val="28"/>
        </w:rPr>
      </w:pPr>
      <w:bookmarkStart w:id="1" w:name="_Hlk202357648"/>
      <w:r>
        <w:rPr>
          <w:rFonts w:ascii="Arial" w:hAnsi="Arial" w:cs="Arial"/>
          <w:b/>
          <w:sz w:val="28"/>
        </w:rPr>
        <w:t>Ingrediënten</w:t>
      </w:r>
    </w:p>
    <w:p w14:paraId="056328B1" w14:textId="77777777" w:rsidR="007F68CD" w:rsidRPr="00BF4458" w:rsidRDefault="007F68CD" w:rsidP="00BF4458">
      <w:pPr>
        <w:rPr>
          <w:rFonts w:ascii="Arial" w:hAnsi="Arial" w:cs="Arial"/>
          <w:b/>
          <w:sz w:val="28"/>
        </w:rPr>
      </w:pPr>
    </w:p>
    <w:p w14:paraId="5F5F5F3F" w14:textId="77777777" w:rsidR="001D12A6" w:rsidRPr="001D12A6" w:rsidRDefault="001D12A6" w:rsidP="00BF4458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½ courgette</w:t>
      </w:r>
    </w:p>
    <w:p w14:paraId="6CBCF9B7" w14:textId="77777777" w:rsidR="001D12A6" w:rsidRPr="001D12A6" w:rsidRDefault="001D12A6" w:rsidP="00BF4458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1 kleine ui</w:t>
      </w:r>
    </w:p>
    <w:p w14:paraId="75951069" w14:textId="77777777" w:rsidR="001D12A6" w:rsidRPr="001D12A6" w:rsidRDefault="001D12A6" w:rsidP="00BF4458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1 teentje knoflook</w:t>
      </w:r>
    </w:p>
    <w:p w14:paraId="0C857F87" w14:textId="77777777" w:rsidR="00D63BF1" w:rsidRPr="00D63BF1" w:rsidRDefault="00D63BF1" w:rsidP="00BF4458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½ paprika</w:t>
      </w:r>
    </w:p>
    <w:p w14:paraId="0794E592" w14:textId="77777777" w:rsidR="00D63BF1" w:rsidRPr="00D63BF1" w:rsidRDefault="00D63BF1" w:rsidP="00BF4458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60 gr suiker</w:t>
      </w:r>
    </w:p>
    <w:p w14:paraId="2B9DEE7F" w14:textId="77777777" w:rsidR="00D63BF1" w:rsidRPr="00D63BF1" w:rsidRDefault="00D63BF1" w:rsidP="00BF4458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½ tl zout</w:t>
      </w:r>
    </w:p>
    <w:p w14:paraId="5F073659" w14:textId="77777777" w:rsidR="00D63BF1" w:rsidRPr="00D63BF1" w:rsidRDefault="00D63BF1" w:rsidP="00BF4458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1 tl mosterdzaad</w:t>
      </w:r>
    </w:p>
    <w:p w14:paraId="0DE67FEE" w14:textId="0749E12D" w:rsidR="00BF4458" w:rsidRPr="00021AB8" w:rsidRDefault="00021AB8" w:rsidP="00BF4458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1 laurierblaadje</w:t>
      </w:r>
    </w:p>
    <w:p w14:paraId="7A0F6491" w14:textId="77777777" w:rsidR="00021AB8" w:rsidRDefault="00021AB8" w:rsidP="00021AB8">
      <w:pPr>
        <w:rPr>
          <w:rFonts w:ascii="Arial" w:hAnsi="Arial" w:cs="Arial"/>
          <w:bCs/>
        </w:rPr>
      </w:pPr>
    </w:p>
    <w:p w14:paraId="51EB0BC2" w14:textId="4C9A2365" w:rsidR="00754161" w:rsidRPr="006515D4" w:rsidRDefault="00754161" w:rsidP="00021AB8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Opgiet</w:t>
      </w:r>
    </w:p>
    <w:p w14:paraId="5EC693D2" w14:textId="7519E340" w:rsidR="00BF4458" w:rsidRPr="00044E68" w:rsidRDefault="00754161" w:rsidP="00BF4458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2</w:t>
      </w:r>
      <w:r w:rsidR="00BF4458">
        <w:rPr>
          <w:rFonts w:ascii="Arial" w:hAnsi="Arial" w:cs="Arial"/>
          <w:bCs/>
        </w:rPr>
        <w:t xml:space="preserve">00 ml </w:t>
      </w:r>
      <w:r>
        <w:rPr>
          <w:rFonts w:ascii="Arial" w:hAnsi="Arial" w:cs="Arial"/>
          <w:bCs/>
        </w:rPr>
        <w:t>water</w:t>
      </w:r>
    </w:p>
    <w:p w14:paraId="1606C798" w14:textId="6421D0D4" w:rsidR="00BF4458" w:rsidRPr="00BF4458" w:rsidRDefault="00754161" w:rsidP="00BF4458">
      <w:pPr>
        <w:numPr>
          <w:ilvl w:val="0"/>
          <w:numId w:val="19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22</w:t>
      </w:r>
      <w:r w:rsidR="00BF4458" w:rsidRPr="00BF4458">
        <w:rPr>
          <w:rFonts w:ascii="Arial" w:hAnsi="Arial" w:cs="Arial"/>
          <w:bCs/>
        </w:rPr>
        <w:t xml:space="preserve">0 ml </w:t>
      </w:r>
      <w:r>
        <w:rPr>
          <w:rFonts w:ascii="Arial" w:hAnsi="Arial" w:cs="Arial"/>
          <w:bCs/>
        </w:rPr>
        <w:t>azijn</w:t>
      </w:r>
    </w:p>
    <w:p w14:paraId="0027B20E" w14:textId="77777777" w:rsidR="00BF4458" w:rsidRDefault="00BF4458">
      <w:pPr>
        <w:rPr>
          <w:rFonts w:ascii="Arial" w:hAnsi="Arial" w:cs="Arial"/>
          <w:b/>
          <w:sz w:val="28"/>
        </w:rPr>
      </w:pPr>
    </w:p>
    <w:p w14:paraId="3A4310E1" w14:textId="3F9A1AE6" w:rsidR="005C232A" w:rsidRDefault="00EE5BE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Werkwijze</w:t>
      </w:r>
    </w:p>
    <w:p w14:paraId="25FD2E79" w14:textId="77777777" w:rsidR="00DF2B6A" w:rsidRDefault="00DF2B6A">
      <w:pPr>
        <w:rPr>
          <w:rFonts w:ascii="Arial" w:hAnsi="Arial" w:cs="Arial"/>
          <w:b/>
          <w:sz w:val="28"/>
        </w:rPr>
      </w:pPr>
    </w:p>
    <w:p w14:paraId="12C57F5E" w14:textId="40F62470" w:rsidR="001044CB" w:rsidRDefault="00E54ACC" w:rsidP="001B046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2" w:name="_Hlk199854091"/>
      <w:r w:rsidRPr="009A3012">
        <w:rPr>
          <w:rFonts w:ascii="Arial" w:hAnsi="Arial" w:cs="Arial"/>
          <w:iCs/>
        </w:rPr>
        <w:sym w:font="Wingdings" w:char="F0A8"/>
      </w:r>
      <w:bookmarkEnd w:id="2"/>
      <w:r w:rsidR="00302AC3" w:rsidRPr="009A3012">
        <w:rPr>
          <w:rFonts w:ascii="Arial" w:hAnsi="Arial" w:cs="Arial"/>
        </w:rPr>
        <w:t xml:space="preserve"> </w:t>
      </w:r>
      <w:r w:rsidR="00306F2E">
        <w:rPr>
          <w:rFonts w:ascii="Arial" w:hAnsi="Arial" w:cs="Arial"/>
        </w:rPr>
        <w:t>Weeg de lege pot met deksel</w:t>
      </w:r>
      <w:r w:rsidR="00422136">
        <w:rPr>
          <w:rFonts w:ascii="Arial" w:hAnsi="Arial" w:cs="Arial"/>
        </w:rPr>
        <w:t>……….</w:t>
      </w:r>
      <w:r w:rsidR="00DF1284">
        <w:rPr>
          <w:rFonts w:ascii="Arial" w:hAnsi="Arial" w:cs="Arial"/>
        </w:rPr>
        <w:t>gram</w:t>
      </w:r>
      <w:r w:rsidR="00422136">
        <w:rPr>
          <w:rFonts w:ascii="Arial" w:hAnsi="Arial" w:cs="Arial"/>
        </w:rPr>
        <w:t xml:space="preserve"> (lege pot).</w:t>
      </w:r>
    </w:p>
    <w:p w14:paraId="577B60DD" w14:textId="53C8B11A" w:rsidR="00AB2483" w:rsidRPr="000125DD" w:rsidRDefault="00C04BFB" w:rsidP="001B046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DF1284">
        <w:rPr>
          <w:rFonts w:ascii="Arial" w:hAnsi="Arial" w:cs="Arial"/>
          <w:iCs/>
        </w:rPr>
        <w:t>Reinig en desinfecteer de potten.</w:t>
      </w:r>
    </w:p>
    <w:p w14:paraId="10A0000A" w14:textId="3D2F8731" w:rsidR="00784043" w:rsidRPr="0080061B" w:rsidRDefault="000125DD" w:rsidP="00B401A4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="00D076B7">
        <w:rPr>
          <w:rFonts w:ascii="Arial" w:hAnsi="Arial" w:cs="Arial"/>
          <w:iCs/>
        </w:rPr>
        <w:t xml:space="preserve"> </w:t>
      </w:r>
      <w:r w:rsidR="00B21320">
        <w:rPr>
          <w:rFonts w:ascii="Arial" w:hAnsi="Arial" w:cs="Arial"/>
          <w:iCs/>
        </w:rPr>
        <w:t>Meet de pH van de soda</w:t>
      </w:r>
      <w:r w:rsidR="00490B3B">
        <w:rPr>
          <w:rFonts w:ascii="Arial" w:hAnsi="Arial" w:cs="Arial"/>
          <w:iCs/>
        </w:rPr>
        <w:t xml:space="preserve"> en noteer</w:t>
      </w:r>
      <w:r w:rsidR="007E3751">
        <w:rPr>
          <w:rFonts w:ascii="Arial" w:hAnsi="Arial" w:cs="Arial"/>
          <w:iCs/>
        </w:rPr>
        <w:t xml:space="preserve"> deze op de juiste plek in de pH</w:t>
      </w:r>
      <w:r w:rsidR="00B401A4">
        <w:rPr>
          <w:rFonts w:ascii="Arial" w:hAnsi="Arial" w:cs="Arial"/>
          <w:iCs/>
        </w:rPr>
        <w:t xml:space="preserve"> </w:t>
      </w:r>
      <w:r w:rsidR="007E3751">
        <w:rPr>
          <w:rFonts w:ascii="Arial" w:hAnsi="Arial" w:cs="Arial"/>
          <w:iCs/>
        </w:rPr>
        <w:t>lijn bij</w:t>
      </w:r>
      <w:r w:rsidR="000F77A9">
        <w:rPr>
          <w:rFonts w:ascii="Arial" w:hAnsi="Arial" w:cs="Arial"/>
          <w:iCs/>
        </w:rPr>
        <w:br/>
        <w:t xml:space="preserve"> </w:t>
      </w:r>
      <w:r w:rsidR="007E3751">
        <w:rPr>
          <w:rFonts w:ascii="Arial" w:hAnsi="Arial" w:cs="Arial"/>
          <w:iCs/>
        </w:rPr>
        <w:t xml:space="preserve"> vraag </w:t>
      </w:r>
      <w:bookmarkEnd w:id="1"/>
      <w:r w:rsidR="00B401A4">
        <w:rPr>
          <w:rFonts w:ascii="Arial" w:hAnsi="Arial" w:cs="Arial"/>
          <w:iCs/>
        </w:rPr>
        <w:t>1.</w:t>
      </w:r>
      <w:r w:rsidR="00490B3B">
        <w:rPr>
          <w:rFonts w:ascii="Arial" w:hAnsi="Arial" w:cs="Arial"/>
          <w:iCs/>
        </w:rPr>
        <w:t xml:space="preserve"> </w:t>
      </w:r>
      <w:r w:rsidR="000F77A9">
        <w:rPr>
          <w:rFonts w:ascii="Arial" w:hAnsi="Arial" w:cs="Arial"/>
          <w:iCs/>
        </w:rPr>
        <w:t>Schrijf erbij soda.</w:t>
      </w:r>
    </w:p>
    <w:p w14:paraId="67233614" w14:textId="77777777" w:rsidR="0080061B" w:rsidRDefault="0080061B" w:rsidP="0080061B">
      <w:pPr>
        <w:ind w:left="720"/>
        <w:rPr>
          <w:rFonts w:ascii="Arial" w:hAnsi="Arial" w:cs="Arial"/>
        </w:rPr>
      </w:pPr>
    </w:p>
    <w:p w14:paraId="4676A7EF" w14:textId="234903BB" w:rsidR="00836B5B" w:rsidRDefault="00CE327F" w:rsidP="00633D1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Tussencontrole</w:t>
      </w:r>
      <w:r w:rsidR="008A67B5">
        <w:rPr>
          <w:rFonts w:ascii="Arial" w:hAnsi="Arial" w:cs="Arial"/>
          <w:iCs/>
        </w:rPr>
        <w:t xml:space="preserve"> punt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211"/>
      </w:tblGrid>
      <w:tr w:rsidR="00CE327F" w14:paraId="3F14F782" w14:textId="77777777" w:rsidTr="00CE32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EA7C" w14:textId="77777777" w:rsidR="00CE327F" w:rsidRDefault="00CE327F">
            <w:pPr>
              <w:rPr>
                <w:rFonts w:ascii="Arial" w:hAnsi="Arial" w:cs="Arial"/>
                <w:b/>
              </w:rPr>
            </w:pPr>
            <w:bookmarkStart w:id="3" w:name="_Hlk210388766"/>
            <w:r>
              <w:rPr>
                <w:rFonts w:ascii="Arial" w:hAnsi="Arial" w:cs="Arial"/>
                <w:b/>
              </w:rPr>
              <w:t xml:space="preserve">A   </w:t>
            </w:r>
            <w:r>
              <w:rPr>
                <w:rFonts w:ascii="Arial" w:hAnsi="Arial" w:cs="Arial"/>
                <w:iCs/>
              </w:rPr>
              <w:sym w:font="Wingdings" w:char="F0A8"/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9946" w14:textId="77777777" w:rsidR="00CE327F" w:rsidRDefault="00CE32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De pH van het sodawater is </w:t>
            </w:r>
            <w:r w:rsidRPr="00422136">
              <w:rPr>
                <w:rFonts w:ascii="Arial" w:hAnsi="Arial" w:cs="Arial"/>
              </w:rPr>
              <w:t>basisch.</w:t>
            </w:r>
          </w:p>
        </w:tc>
      </w:tr>
      <w:bookmarkEnd w:id="3"/>
    </w:tbl>
    <w:p w14:paraId="29EE5350" w14:textId="77777777" w:rsidR="00304643" w:rsidRPr="00304643" w:rsidRDefault="00304643" w:rsidP="00304643">
      <w:pPr>
        <w:ind w:left="720"/>
        <w:rPr>
          <w:rFonts w:ascii="Arial" w:hAnsi="Arial" w:cs="Arial"/>
        </w:rPr>
      </w:pPr>
    </w:p>
    <w:p w14:paraId="2056AD60" w14:textId="5F786CAF" w:rsidR="00D80BF7" w:rsidRPr="00633D1A" w:rsidRDefault="00B44F3C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Was de courgette en </w:t>
      </w:r>
      <w:r w:rsidR="00DC1949">
        <w:rPr>
          <w:rFonts w:ascii="Arial" w:hAnsi="Arial" w:cs="Arial"/>
          <w:iCs/>
        </w:rPr>
        <w:t>paprika.</w:t>
      </w:r>
    </w:p>
    <w:p w14:paraId="5C53362C" w14:textId="77777777" w:rsidR="00633D1A" w:rsidRDefault="00633D1A" w:rsidP="00633D1A">
      <w:pPr>
        <w:rPr>
          <w:rFonts w:ascii="Arial" w:hAnsi="Arial" w:cs="Arial"/>
          <w:iCs/>
        </w:rPr>
      </w:pPr>
    </w:p>
    <w:p w14:paraId="0D01A320" w14:textId="4B591DB0" w:rsidR="00633D1A" w:rsidRPr="00E8299D" w:rsidRDefault="00633D1A" w:rsidP="00633D1A">
      <w:pPr>
        <w:rPr>
          <w:rFonts w:ascii="Arial" w:hAnsi="Arial" w:cs="Arial"/>
        </w:rPr>
      </w:pPr>
      <w:r>
        <w:rPr>
          <w:rFonts w:ascii="Arial" w:hAnsi="Arial" w:cs="Arial"/>
        </w:rPr>
        <w:t>Tussencontrole punt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211"/>
      </w:tblGrid>
      <w:tr w:rsidR="00E8299D" w14:paraId="7C3EBC53" w14:textId="77777777" w:rsidTr="000F17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F561" w14:textId="048BC6C9" w:rsidR="00E8299D" w:rsidRDefault="00633D1A" w:rsidP="000F17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E8299D">
              <w:rPr>
                <w:rFonts w:ascii="Arial" w:hAnsi="Arial" w:cs="Arial"/>
                <w:b/>
              </w:rPr>
              <w:t xml:space="preserve">   </w:t>
            </w:r>
            <w:r w:rsidR="00E8299D">
              <w:rPr>
                <w:rFonts w:ascii="Arial" w:hAnsi="Arial" w:cs="Arial"/>
                <w:iCs/>
              </w:rPr>
              <w:sym w:font="Wingdings" w:char="F0A8"/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7B9B" w14:textId="34D4CADF" w:rsidR="00E8299D" w:rsidRDefault="00E8299D" w:rsidP="000F17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De </w:t>
            </w:r>
            <w:r w:rsidR="00633D1A">
              <w:rPr>
                <w:rFonts w:ascii="Arial" w:hAnsi="Arial" w:cs="Arial"/>
              </w:rPr>
              <w:t>paprika heeft geen rotte plekken.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3AFBC8A" w14:textId="77777777" w:rsidR="00E8299D" w:rsidRPr="00326C91" w:rsidRDefault="00E8299D" w:rsidP="00E8299D">
      <w:pPr>
        <w:rPr>
          <w:rFonts w:ascii="Arial" w:hAnsi="Arial" w:cs="Arial"/>
        </w:rPr>
      </w:pPr>
    </w:p>
    <w:p w14:paraId="5F51F14A" w14:textId="5FC7D7DC" w:rsidR="00326C91" w:rsidRPr="00FF6A50" w:rsidRDefault="00326C91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523E9D">
        <w:rPr>
          <w:rFonts w:ascii="Arial" w:hAnsi="Arial" w:cs="Arial"/>
          <w:iCs/>
        </w:rPr>
        <w:t>Snij</w:t>
      </w:r>
      <w:r w:rsidR="00A92397">
        <w:rPr>
          <w:rFonts w:ascii="Arial" w:hAnsi="Arial" w:cs="Arial"/>
          <w:iCs/>
        </w:rPr>
        <w:t xml:space="preserve">d </w:t>
      </w:r>
      <w:r w:rsidR="00523E9D">
        <w:rPr>
          <w:rFonts w:ascii="Arial" w:hAnsi="Arial" w:cs="Arial"/>
          <w:iCs/>
        </w:rPr>
        <w:t xml:space="preserve">de </w:t>
      </w:r>
      <w:r w:rsidR="00EE48CE">
        <w:rPr>
          <w:rFonts w:ascii="Arial" w:hAnsi="Arial" w:cs="Arial"/>
          <w:iCs/>
        </w:rPr>
        <w:t>zaadlijsten uit de paprika.</w:t>
      </w:r>
    </w:p>
    <w:p w14:paraId="6720ECDD" w14:textId="7FCF5F02" w:rsidR="008711B6" w:rsidRPr="008711B6" w:rsidRDefault="00FF6A50" w:rsidP="003F1273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EE48CE">
        <w:rPr>
          <w:rFonts w:ascii="Arial" w:hAnsi="Arial" w:cs="Arial"/>
          <w:iCs/>
        </w:rPr>
        <w:t>Snij</w:t>
      </w:r>
      <w:r w:rsidR="00A92397">
        <w:rPr>
          <w:rFonts w:ascii="Arial" w:hAnsi="Arial" w:cs="Arial"/>
          <w:iCs/>
        </w:rPr>
        <w:t xml:space="preserve">d </w:t>
      </w:r>
      <w:r w:rsidR="00EE48CE">
        <w:rPr>
          <w:rFonts w:ascii="Arial" w:hAnsi="Arial" w:cs="Arial"/>
          <w:iCs/>
        </w:rPr>
        <w:t xml:space="preserve">de paprika </w:t>
      </w:r>
      <w:r w:rsidR="003F1273">
        <w:rPr>
          <w:rFonts w:ascii="Arial" w:hAnsi="Arial" w:cs="Arial"/>
          <w:iCs/>
        </w:rPr>
        <w:t>in repen van ½ cm.</w:t>
      </w:r>
      <w:bookmarkStart w:id="4" w:name="_Hlk202353349"/>
    </w:p>
    <w:p w14:paraId="23CF3154" w14:textId="36B0DF39" w:rsidR="008711B6" w:rsidRPr="00F2751A" w:rsidRDefault="008711B6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5" w:name="_Hlk202353354"/>
      <w:bookmarkEnd w:id="4"/>
      <w:r w:rsidRPr="009A3012">
        <w:rPr>
          <w:rFonts w:ascii="Arial" w:hAnsi="Arial" w:cs="Arial"/>
          <w:iCs/>
        </w:rPr>
        <w:sym w:font="Wingdings" w:char="F0A8"/>
      </w:r>
      <w:bookmarkEnd w:id="5"/>
      <w:r w:rsidR="00EF6988">
        <w:rPr>
          <w:rFonts w:ascii="Arial" w:hAnsi="Arial" w:cs="Arial"/>
          <w:iCs/>
        </w:rPr>
        <w:t xml:space="preserve"> </w:t>
      </w:r>
      <w:r w:rsidR="00DD3CF0">
        <w:rPr>
          <w:rFonts w:ascii="Arial" w:hAnsi="Arial" w:cs="Arial"/>
          <w:iCs/>
        </w:rPr>
        <w:t xml:space="preserve">Pel de ui en snijd </w:t>
      </w:r>
      <w:r w:rsidR="0065769A">
        <w:rPr>
          <w:rFonts w:ascii="Arial" w:hAnsi="Arial" w:cs="Arial"/>
          <w:iCs/>
        </w:rPr>
        <w:t>deze</w:t>
      </w:r>
      <w:r w:rsidR="00DD3CF0">
        <w:rPr>
          <w:rFonts w:ascii="Arial" w:hAnsi="Arial" w:cs="Arial"/>
          <w:iCs/>
        </w:rPr>
        <w:t xml:space="preserve"> in zeer dunne ringen. </w:t>
      </w:r>
    </w:p>
    <w:p w14:paraId="552FDA23" w14:textId="0787B164" w:rsidR="007E79D9" w:rsidRPr="007E79D9" w:rsidRDefault="00F2751A" w:rsidP="0065769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65769A">
        <w:rPr>
          <w:rFonts w:ascii="Arial" w:hAnsi="Arial" w:cs="Arial"/>
          <w:iCs/>
        </w:rPr>
        <w:t>Pel de knoflook en snijd deze in zeer dunne plakjes.</w:t>
      </w:r>
    </w:p>
    <w:p w14:paraId="0CC15A61" w14:textId="7DAD1D9E" w:rsidR="00113AC2" w:rsidRDefault="007E79D9" w:rsidP="00113AC2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6" w:name="_Hlk202353566"/>
      <w:r w:rsidRPr="009A3012">
        <w:rPr>
          <w:rFonts w:ascii="Arial" w:hAnsi="Arial" w:cs="Arial"/>
          <w:iCs/>
        </w:rPr>
        <w:sym w:font="Wingdings" w:char="F0A8"/>
      </w:r>
      <w:bookmarkEnd w:id="6"/>
      <w:r w:rsidR="003E7A62">
        <w:rPr>
          <w:rFonts w:ascii="Arial" w:hAnsi="Arial" w:cs="Arial"/>
          <w:iCs/>
        </w:rPr>
        <w:t xml:space="preserve"> </w:t>
      </w:r>
      <w:r w:rsidR="00C76C4B">
        <w:rPr>
          <w:rFonts w:ascii="Arial" w:hAnsi="Arial" w:cs="Arial"/>
          <w:iCs/>
        </w:rPr>
        <w:t>Snijd de courgette in plakjes van ½ cm.</w:t>
      </w:r>
    </w:p>
    <w:p w14:paraId="0742E614" w14:textId="77777777" w:rsidR="00113AC2" w:rsidRDefault="00113AC2" w:rsidP="00113AC2">
      <w:pPr>
        <w:rPr>
          <w:rFonts w:ascii="Arial" w:hAnsi="Arial" w:cs="Arial"/>
        </w:rPr>
      </w:pPr>
    </w:p>
    <w:p w14:paraId="191F2197" w14:textId="77777777" w:rsidR="003C5604" w:rsidRDefault="003C5604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1C45464E" w14:textId="0CD66CF8" w:rsidR="00113AC2" w:rsidRDefault="00113AC2" w:rsidP="00113AC2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Tussencontrole punt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211"/>
      </w:tblGrid>
      <w:tr w:rsidR="00113AC2" w14:paraId="305F054C" w14:textId="77777777" w:rsidTr="000F17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F2A2" w14:textId="05274937" w:rsidR="00113AC2" w:rsidRDefault="00113AC2" w:rsidP="000F17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   </w:t>
            </w:r>
            <w:r>
              <w:rPr>
                <w:rFonts w:ascii="Arial" w:hAnsi="Arial" w:cs="Arial"/>
                <w:iCs/>
              </w:rPr>
              <w:sym w:font="Wingdings" w:char="F0A8"/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F197" w14:textId="6AC69614" w:rsidR="00113AC2" w:rsidRDefault="00113AC2" w:rsidP="000F17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De courgette stukjes zijn </w:t>
            </w:r>
            <w:r w:rsidR="00304643">
              <w:rPr>
                <w:rFonts w:ascii="Arial" w:hAnsi="Arial" w:cs="Arial"/>
              </w:rPr>
              <w:t>½ cm dik gesneden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14:paraId="75CB88A0" w14:textId="77777777" w:rsidR="00113AC2" w:rsidRPr="00113AC2" w:rsidRDefault="00113AC2" w:rsidP="00113AC2">
      <w:pPr>
        <w:rPr>
          <w:rFonts w:ascii="Arial" w:hAnsi="Arial" w:cs="Arial"/>
        </w:rPr>
      </w:pPr>
    </w:p>
    <w:p w14:paraId="601E3DFF" w14:textId="6947EEA1" w:rsidR="005129E4" w:rsidRPr="00E315F2" w:rsidRDefault="005129E4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7" w:name="_Hlk210394225"/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BC5A83">
        <w:rPr>
          <w:rFonts w:ascii="Arial" w:hAnsi="Arial" w:cs="Arial"/>
          <w:iCs/>
        </w:rPr>
        <w:t>Vul de grote pan voor d</w:t>
      </w:r>
      <w:r w:rsidR="007F6AFC">
        <w:rPr>
          <w:rFonts w:ascii="Arial" w:hAnsi="Arial" w:cs="Arial"/>
          <w:iCs/>
        </w:rPr>
        <w:t>e</w:t>
      </w:r>
      <w:r w:rsidR="00BC5A83">
        <w:rPr>
          <w:rFonts w:ascii="Arial" w:hAnsi="Arial" w:cs="Arial"/>
          <w:iCs/>
        </w:rPr>
        <w:t xml:space="preserve"> </w:t>
      </w:r>
      <w:r w:rsidR="007F6AFC">
        <w:rPr>
          <w:rFonts w:ascii="Arial" w:hAnsi="Arial" w:cs="Arial"/>
          <w:iCs/>
        </w:rPr>
        <w:t>helft</w:t>
      </w:r>
      <w:r w:rsidR="00BC5A83">
        <w:rPr>
          <w:rFonts w:ascii="Arial" w:hAnsi="Arial" w:cs="Arial"/>
          <w:iCs/>
        </w:rPr>
        <w:t xml:space="preserve"> met water om te </w:t>
      </w:r>
      <w:r w:rsidR="007F6AFC">
        <w:rPr>
          <w:rFonts w:ascii="Arial" w:hAnsi="Arial" w:cs="Arial"/>
          <w:iCs/>
        </w:rPr>
        <w:t>blancheren</w:t>
      </w:r>
      <w:r w:rsidR="00BC5A83">
        <w:rPr>
          <w:rFonts w:ascii="Arial" w:hAnsi="Arial" w:cs="Arial"/>
          <w:iCs/>
        </w:rPr>
        <w:t xml:space="preserve">. </w:t>
      </w:r>
      <w:r w:rsidR="007F6AFC">
        <w:rPr>
          <w:rFonts w:ascii="Arial" w:hAnsi="Arial" w:cs="Arial"/>
          <w:iCs/>
        </w:rPr>
        <w:t>Breng het water</w:t>
      </w:r>
      <w:r w:rsidR="00C6198F">
        <w:rPr>
          <w:rFonts w:ascii="Arial" w:hAnsi="Arial" w:cs="Arial"/>
          <w:iCs/>
        </w:rPr>
        <w:br/>
        <w:t xml:space="preserve"> </w:t>
      </w:r>
      <w:r w:rsidR="007F6AFC">
        <w:rPr>
          <w:rFonts w:ascii="Arial" w:hAnsi="Arial" w:cs="Arial"/>
          <w:iCs/>
        </w:rPr>
        <w:t xml:space="preserve"> aan de kook en zet de kookplaat dan uit. </w:t>
      </w:r>
      <w:r w:rsidR="0053134C">
        <w:rPr>
          <w:rFonts w:ascii="Arial" w:hAnsi="Arial" w:cs="Arial"/>
          <w:iCs/>
        </w:rPr>
        <w:t xml:space="preserve">Houd de deksel op de pan. </w:t>
      </w:r>
      <w:r w:rsidR="00C6198F">
        <w:rPr>
          <w:rFonts w:ascii="Arial" w:hAnsi="Arial" w:cs="Arial"/>
          <w:iCs/>
        </w:rPr>
        <w:br/>
        <w:t xml:space="preserve">  </w:t>
      </w:r>
      <w:r w:rsidR="0053134C">
        <w:rPr>
          <w:rFonts w:ascii="Arial" w:hAnsi="Arial" w:cs="Arial"/>
          <w:iCs/>
        </w:rPr>
        <w:t xml:space="preserve">(de temperatuur </w:t>
      </w:r>
      <w:r w:rsidR="00C6198F">
        <w:rPr>
          <w:rFonts w:ascii="Arial" w:hAnsi="Arial" w:cs="Arial"/>
          <w:iCs/>
        </w:rPr>
        <w:t>van het water zakt vanzelf naar 90</w:t>
      </w:r>
      <w:r w:rsidR="00744B89" w:rsidRPr="00793637">
        <w:rPr>
          <w:rFonts w:ascii="Arial" w:hAnsi="Arial"/>
        </w:rPr>
        <w:t>°C</w:t>
      </w:r>
      <w:r w:rsidR="00C6198F">
        <w:rPr>
          <w:rFonts w:ascii="Arial" w:hAnsi="Arial" w:cs="Arial"/>
          <w:iCs/>
        </w:rPr>
        <w:t xml:space="preserve"> wanneer de groenten</w:t>
      </w:r>
      <w:r w:rsidR="00744B89">
        <w:rPr>
          <w:rFonts w:ascii="Arial" w:hAnsi="Arial" w:cs="Arial"/>
          <w:iCs/>
        </w:rPr>
        <w:br/>
      </w:r>
      <w:r w:rsidR="00C6198F">
        <w:rPr>
          <w:rFonts w:ascii="Arial" w:hAnsi="Arial" w:cs="Arial"/>
          <w:iCs/>
        </w:rPr>
        <w:t xml:space="preserve"> </w:t>
      </w:r>
      <w:r w:rsidR="00744B89">
        <w:rPr>
          <w:rFonts w:ascii="Arial" w:hAnsi="Arial" w:cs="Arial"/>
          <w:iCs/>
        </w:rPr>
        <w:t xml:space="preserve">  </w:t>
      </w:r>
      <w:r w:rsidR="00C6198F">
        <w:rPr>
          <w:rFonts w:ascii="Arial" w:hAnsi="Arial" w:cs="Arial"/>
          <w:iCs/>
        </w:rPr>
        <w:t>er straks bij komen).</w:t>
      </w:r>
    </w:p>
    <w:p w14:paraId="037B5EB9" w14:textId="371E2DE3" w:rsidR="00E315F2" w:rsidRPr="001078A3" w:rsidRDefault="00E315F2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297C26">
        <w:rPr>
          <w:rFonts w:ascii="Arial" w:hAnsi="Arial" w:cs="Arial"/>
          <w:iCs/>
        </w:rPr>
        <w:t xml:space="preserve">Meet de pH van het water en </w:t>
      </w:r>
      <w:r w:rsidR="0092153C">
        <w:rPr>
          <w:rFonts w:ascii="Arial" w:hAnsi="Arial" w:cs="Arial"/>
          <w:iCs/>
        </w:rPr>
        <w:t>noteer</w:t>
      </w:r>
      <w:r w:rsidR="00297C26">
        <w:rPr>
          <w:rFonts w:ascii="Arial" w:hAnsi="Arial" w:cs="Arial"/>
          <w:iCs/>
        </w:rPr>
        <w:t xml:space="preserve"> deze op de juiste plek in de pH</w:t>
      </w:r>
      <w:r w:rsidR="00FA590F">
        <w:rPr>
          <w:rFonts w:ascii="Arial" w:hAnsi="Arial" w:cs="Arial"/>
          <w:iCs/>
        </w:rPr>
        <w:t xml:space="preserve"> </w:t>
      </w:r>
      <w:r w:rsidR="00D002C7">
        <w:rPr>
          <w:rFonts w:ascii="Arial" w:hAnsi="Arial" w:cs="Arial"/>
          <w:iCs/>
        </w:rPr>
        <w:t>lijn bij</w:t>
      </w:r>
      <w:r w:rsidR="00FA590F">
        <w:rPr>
          <w:rFonts w:ascii="Arial" w:hAnsi="Arial" w:cs="Arial"/>
          <w:iCs/>
        </w:rPr>
        <w:br/>
        <w:t xml:space="preserve"> </w:t>
      </w:r>
      <w:r w:rsidR="00D002C7">
        <w:rPr>
          <w:rFonts w:ascii="Arial" w:hAnsi="Arial" w:cs="Arial"/>
          <w:iCs/>
        </w:rPr>
        <w:t xml:space="preserve"> vraag 1. Schrijf erbij water.</w:t>
      </w:r>
      <w:r w:rsidR="00FA590F">
        <w:rPr>
          <w:rFonts w:ascii="Arial" w:hAnsi="Arial" w:cs="Arial"/>
          <w:iCs/>
        </w:rPr>
        <w:t xml:space="preserve"> </w:t>
      </w:r>
    </w:p>
    <w:p w14:paraId="58A5096B" w14:textId="20112E13" w:rsidR="001078A3" w:rsidRPr="00C30DE2" w:rsidRDefault="001078A3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0E6671">
        <w:rPr>
          <w:rFonts w:ascii="Arial" w:hAnsi="Arial" w:cs="Arial"/>
          <w:iCs/>
        </w:rPr>
        <w:t>Doe de groenten (courgette, ui, knoflook</w:t>
      </w:r>
      <w:r w:rsidR="00B67A52">
        <w:rPr>
          <w:rFonts w:ascii="Arial" w:hAnsi="Arial" w:cs="Arial"/>
          <w:iCs/>
        </w:rPr>
        <w:t xml:space="preserve"> en paprika) 2 </w:t>
      </w:r>
      <w:r w:rsidR="00C05F50">
        <w:rPr>
          <w:rFonts w:ascii="Arial" w:hAnsi="Arial" w:cs="Arial"/>
          <w:iCs/>
        </w:rPr>
        <w:t>minuten</w:t>
      </w:r>
      <w:r w:rsidR="00B67A52">
        <w:rPr>
          <w:rFonts w:ascii="Arial" w:hAnsi="Arial" w:cs="Arial"/>
          <w:iCs/>
        </w:rPr>
        <w:t xml:space="preserve"> in het water</w:t>
      </w:r>
      <w:r w:rsidR="00C05F50">
        <w:rPr>
          <w:rFonts w:ascii="Arial" w:hAnsi="Arial" w:cs="Arial"/>
          <w:iCs/>
        </w:rPr>
        <w:br/>
        <w:t xml:space="preserve"> </w:t>
      </w:r>
      <w:r w:rsidR="00B67A52">
        <w:rPr>
          <w:rFonts w:ascii="Arial" w:hAnsi="Arial" w:cs="Arial"/>
          <w:iCs/>
        </w:rPr>
        <w:t xml:space="preserve"> van 90</w:t>
      </w:r>
      <w:bookmarkStart w:id="8" w:name="_Hlk210395420"/>
      <w:r w:rsidR="00B67A52" w:rsidRPr="00793637">
        <w:rPr>
          <w:rFonts w:ascii="Arial" w:hAnsi="Arial"/>
        </w:rPr>
        <w:t>°C</w:t>
      </w:r>
      <w:bookmarkEnd w:id="8"/>
      <w:r w:rsidR="00C05F50">
        <w:rPr>
          <w:rFonts w:ascii="Arial" w:hAnsi="Arial" w:cs="Arial"/>
          <w:iCs/>
        </w:rPr>
        <w:t xml:space="preserve"> </w:t>
      </w:r>
      <w:r w:rsidR="00E2449B">
        <w:rPr>
          <w:rFonts w:ascii="Arial" w:hAnsi="Arial" w:cs="Arial"/>
          <w:iCs/>
        </w:rPr>
        <w:t>(</w:t>
      </w:r>
      <w:r w:rsidR="00C05F50">
        <w:rPr>
          <w:rFonts w:ascii="Arial" w:hAnsi="Arial" w:cs="Arial"/>
          <w:iCs/>
        </w:rPr>
        <w:t>= blancheren).</w:t>
      </w:r>
    </w:p>
    <w:p w14:paraId="4FEEBBB6" w14:textId="3E1A4F9D" w:rsidR="004E6AB4" w:rsidRPr="005747C7" w:rsidRDefault="00C30DE2" w:rsidP="004E6AB4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4C6CE4">
        <w:rPr>
          <w:rFonts w:ascii="Arial" w:hAnsi="Arial" w:cs="Arial"/>
          <w:iCs/>
        </w:rPr>
        <w:t>Giet de groenten in de vergiet.</w:t>
      </w:r>
    </w:p>
    <w:p w14:paraId="1F444635" w14:textId="1322BE52" w:rsidR="004E6AB4" w:rsidRPr="00647EBB" w:rsidRDefault="00E4566F" w:rsidP="00E07D83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="006865E9">
        <w:rPr>
          <w:rFonts w:ascii="Arial" w:hAnsi="Arial" w:cs="Arial"/>
          <w:iCs/>
        </w:rPr>
        <w:t xml:space="preserve"> </w:t>
      </w:r>
      <w:r w:rsidR="00E07D83">
        <w:rPr>
          <w:rFonts w:ascii="Arial" w:hAnsi="Arial" w:cs="Arial"/>
          <w:iCs/>
        </w:rPr>
        <w:t>Spoel de groenten af met koud water, om doorgaren te voorkomen.</w:t>
      </w:r>
    </w:p>
    <w:p w14:paraId="3688F719" w14:textId="58C60095" w:rsidR="00647EBB" w:rsidRPr="00DD7D2F" w:rsidRDefault="00647EBB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="00A7529C">
        <w:rPr>
          <w:rFonts w:ascii="Arial" w:hAnsi="Arial" w:cs="Arial"/>
          <w:iCs/>
        </w:rPr>
        <w:t xml:space="preserve"> </w:t>
      </w:r>
      <w:r w:rsidR="00D37090">
        <w:rPr>
          <w:rFonts w:ascii="Arial" w:hAnsi="Arial" w:cs="Arial"/>
          <w:iCs/>
        </w:rPr>
        <w:t xml:space="preserve">Weeg de groenten =……….gram </w:t>
      </w:r>
      <w:r w:rsidR="00422136">
        <w:rPr>
          <w:rFonts w:ascii="Arial" w:hAnsi="Arial" w:cs="Arial"/>
          <w:iCs/>
        </w:rPr>
        <w:t>(</w:t>
      </w:r>
      <w:r w:rsidR="008B73D1">
        <w:rPr>
          <w:rFonts w:ascii="Arial" w:hAnsi="Arial" w:cs="Arial"/>
          <w:iCs/>
        </w:rPr>
        <w:t>uitlekgewicht).</w:t>
      </w:r>
    </w:p>
    <w:p w14:paraId="3559D071" w14:textId="35372E22" w:rsidR="00DD7D2F" w:rsidRPr="002F7313" w:rsidRDefault="00DD7D2F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8B73D1">
        <w:rPr>
          <w:rFonts w:ascii="Arial" w:hAnsi="Arial" w:cs="Arial"/>
          <w:iCs/>
        </w:rPr>
        <w:t>Neem een andere pan en giet daar 200</w:t>
      </w:r>
      <w:r w:rsidR="009B5BAA">
        <w:rPr>
          <w:rFonts w:ascii="Arial" w:hAnsi="Arial" w:cs="Arial"/>
          <w:iCs/>
        </w:rPr>
        <w:t xml:space="preserve"> </w:t>
      </w:r>
      <w:r w:rsidR="008B73D1">
        <w:rPr>
          <w:rFonts w:ascii="Arial" w:hAnsi="Arial" w:cs="Arial"/>
          <w:iCs/>
        </w:rPr>
        <w:t>ml water in.</w:t>
      </w:r>
    </w:p>
    <w:p w14:paraId="2E19D43C" w14:textId="4329DF58" w:rsidR="002F7313" w:rsidRPr="009E7C82" w:rsidRDefault="009E7C82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0072B5">
        <w:rPr>
          <w:rFonts w:ascii="Arial" w:hAnsi="Arial" w:cs="Arial"/>
          <w:iCs/>
        </w:rPr>
        <w:t>Voeg de suiker, zout en azijn toe.</w:t>
      </w:r>
    </w:p>
    <w:bookmarkEnd w:id="7"/>
    <w:p w14:paraId="65885F94" w14:textId="5E712F4F" w:rsidR="0067286E" w:rsidRPr="00C7599A" w:rsidRDefault="008F1672" w:rsidP="006A57B9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92153C">
        <w:rPr>
          <w:rFonts w:ascii="Arial" w:hAnsi="Arial" w:cs="Arial"/>
          <w:iCs/>
        </w:rPr>
        <w:t>Meet de pH en noteer deze in op de juiste</w:t>
      </w:r>
      <w:r w:rsidR="004436B2">
        <w:rPr>
          <w:rFonts w:ascii="Arial" w:hAnsi="Arial" w:cs="Arial"/>
          <w:iCs/>
        </w:rPr>
        <w:t xml:space="preserve"> plek in de</w:t>
      </w:r>
      <w:r w:rsidR="0092153C">
        <w:rPr>
          <w:rFonts w:ascii="Arial" w:hAnsi="Arial" w:cs="Arial"/>
          <w:iCs/>
        </w:rPr>
        <w:t xml:space="preserve"> pH</w:t>
      </w:r>
      <w:r w:rsidR="004436B2">
        <w:rPr>
          <w:rFonts w:ascii="Arial" w:hAnsi="Arial" w:cs="Arial"/>
          <w:iCs/>
        </w:rPr>
        <w:t xml:space="preserve"> lijn bij vraag 1</w:t>
      </w:r>
      <w:r w:rsidR="00490B3B">
        <w:rPr>
          <w:rFonts w:ascii="Arial" w:hAnsi="Arial" w:cs="Arial"/>
          <w:iCs/>
        </w:rPr>
        <w:t xml:space="preserve">. </w:t>
      </w:r>
      <w:r w:rsidR="00C7599A">
        <w:rPr>
          <w:rFonts w:ascii="Arial" w:hAnsi="Arial" w:cs="Arial"/>
          <w:iCs/>
        </w:rPr>
        <w:br/>
        <w:t xml:space="preserve">  </w:t>
      </w:r>
      <w:r w:rsidR="00490B3B">
        <w:rPr>
          <w:rFonts w:ascii="Arial" w:hAnsi="Arial" w:cs="Arial"/>
          <w:iCs/>
        </w:rPr>
        <w:t xml:space="preserve">Schrijf erbij </w:t>
      </w:r>
      <w:r w:rsidR="0008732A">
        <w:rPr>
          <w:rFonts w:ascii="Arial" w:hAnsi="Arial" w:cs="Arial"/>
          <w:iCs/>
        </w:rPr>
        <w:t>opgiet</w:t>
      </w:r>
      <w:r w:rsidR="00490B3B">
        <w:rPr>
          <w:rFonts w:ascii="Arial" w:hAnsi="Arial" w:cs="Arial"/>
          <w:iCs/>
        </w:rPr>
        <w:t>.</w:t>
      </w:r>
      <w:r w:rsidR="0092153C">
        <w:rPr>
          <w:rFonts w:ascii="Arial" w:hAnsi="Arial" w:cs="Arial"/>
          <w:iCs/>
        </w:rPr>
        <w:t xml:space="preserve"> </w:t>
      </w:r>
    </w:p>
    <w:p w14:paraId="2B691130" w14:textId="77777777" w:rsidR="00C7599A" w:rsidRDefault="00C7599A" w:rsidP="00C7599A">
      <w:pPr>
        <w:rPr>
          <w:rFonts w:ascii="Arial" w:hAnsi="Arial" w:cs="Arial"/>
          <w:iCs/>
        </w:rPr>
      </w:pPr>
    </w:p>
    <w:p w14:paraId="600EAD5A" w14:textId="77777777" w:rsidR="00C7599A" w:rsidRDefault="00C7599A" w:rsidP="00C7599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Tussencontrole punt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211"/>
      </w:tblGrid>
      <w:tr w:rsidR="00C7599A" w14:paraId="07A90913" w14:textId="77777777" w:rsidTr="000F17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3754" w14:textId="7EF2C12E" w:rsidR="00C7599A" w:rsidRDefault="00C7599A" w:rsidP="000F17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   </w:t>
            </w:r>
            <w:r>
              <w:rPr>
                <w:rFonts w:ascii="Arial" w:hAnsi="Arial" w:cs="Arial"/>
                <w:iCs/>
              </w:rPr>
              <w:sym w:font="Wingdings" w:char="F0A8"/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5EFE" w14:textId="755E6D8D" w:rsidR="00C7599A" w:rsidRDefault="00C7599A" w:rsidP="000F17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De </w:t>
            </w:r>
            <w:r w:rsidR="00903DC4">
              <w:rPr>
                <w:rFonts w:ascii="Arial" w:hAnsi="Arial" w:cs="Arial"/>
              </w:rPr>
              <w:t xml:space="preserve">opgiet heeft een ph van 2-3. </w:t>
            </w:r>
          </w:p>
        </w:tc>
      </w:tr>
    </w:tbl>
    <w:p w14:paraId="7ACDC65C" w14:textId="77777777" w:rsidR="00C7599A" w:rsidRPr="00113AC2" w:rsidRDefault="00C7599A" w:rsidP="00C7599A">
      <w:pPr>
        <w:rPr>
          <w:rFonts w:ascii="Arial" w:hAnsi="Arial" w:cs="Arial"/>
        </w:rPr>
      </w:pPr>
    </w:p>
    <w:p w14:paraId="7D7DBE4D" w14:textId="5E875A01" w:rsidR="00C7381C" w:rsidRPr="0015276A" w:rsidRDefault="002B765C" w:rsidP="00DF2B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903DC4">
        <w:rPr>
          <w:rFonts w:ascii="Arial" w:hAnsi="Arial" w:cs="Arial"/>
          <w:iCs/>
        </w:rPr>
        <w:t xml:space="preserve">Verwarm </w:t>
      </w:r>
      <w:r w:rsidR="009B5BAA">
        <w:rPr>
          <w:rFonts w:ascii="Arial" w:hAnsi="Arial" w:cs="Arial"/>
          <w:iCs/>
        </w:rPr>
        <w:t>het mengsel (</w:t>
      </w:r>
      <w:r w:rsidR="00810E0F">
        <w:rPr>
          <w:rFonts w:ascii="Arial" w:hAnsi="Arial" w:cs="Arial"/>
          <w:iCs/>
        </w:rPr>
        <w:t>=</w:t>
      </w:r>
      <w:r w:rsidR="008F7459">
        <w:rPr>
          <w:rFonts w:ascii="Arial" w:hAnsi="Arial" w:cs="Arial"/>
          <w:iCs/>
        </w:rPr>
        <w:t xml:space="preserve"> </w:t>
      </w:r>
      <w:r w:rsidR="009B5BAA">
        <w:rPr>
          <w:rFonts w:ascii="Arial" w:hAnsi="Arial" w:cs="Arial"/>
          <w:iCs/>
        </w:rPr>
        <w:t>opgiet) onder goed roeren tot het bijna kookt en de</w:t>
      </w:r>
      <w:r w:rsidR="003678A3">
        <w:rPr>
          <w:rFonts w:ascii="Arial" w:hAnsi="Arial" w:cs="Arial"/>
          <w:iCs/>
        </w:rPr>
        <w:br/>
      </w:r>
      <w:r w:rsidR="009B5BAA">
        <w:rPr>
          <w:rFonts w:ascii="Arial" w:hAnsi="Arial" w:cs="Arial"/>
          <w:iCs/>
        </w:rPr>
        <w:t xml:space="preserve"> </w:t>
      </w:r>
      <w:r w:rsidR="003678A3">
        <w:rPr>
          <w:rFonts w:ascii="Arial" w:hAnsi="Arial" w:cs="Arial"/>
          <w:iCs/>
        </w:rPr>
        <w:t xml:space="preserve"> </w:t>
      </w:r>
      <w:r w:rsidR="009B5BAA">
        <w:rPr>
          <w:rFonts w:ascii="Arial" w:hAnsi="Arial" w:cs="Arial"/>
          <w:iCs/>
        </w:rPr>
        <w:t>suiker goed is opgelost</w:t>
      </w:r>
      <w:r w:rsidR="00344F24">
        <w:rPr>
          <w:rFonts w:ascii="Arial" w:hAnsi="Arial" w:cs="Arial"/>
          <w:iCs/>
        </w:rPr>
        <w:t xml:space="preserve">. </w:t>
      </w:r>
    </w:p>
    <w:p w14:paraId="48291CA8" w14:textId="1DF59424" w:rsidR="00A50E35" w:rsidRPr="001078A3" w:rsidRDefault="00A50E35" w:rsidP="00A50E3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3678A3">
        <w:rPr>
          <w:rFonts w:ascii="Arial" w:hAnsi="Arial" w:cs="Arial"/>
          <w:iCs/>
        </w:rPr>
        <w:t>Giet de oplossing in een maatkan.</w:t>
      </w:r>
      <w:r>
        <w:rPr>
          <w:rFonts w:ascii="Arial" w:hAnsi="Arial" w:cs="Arial"/>
          <w:iCs/>
        </w:rPr>
        <w:t xml:space="preserve"> </w:t>
      </w:r>
    </w:p>
    <w:p w14:paraId="6C3D46CC" w14:textId="1C990B32" w:rsidR="00A50E35" w:rsidRPr="00C30DE2" w:rsidRDefault="00A50E35" w:rsidP="00A50E3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Doe de </w:t>
      </w:r>
      <w:r w:rsidR="00B9490D">
        <w:rPr>
          <w:rFonts w:ascii="Arial" w:hAnsi="Arial" w:cs="Arial"/>
          <w:iCs/>
        </w:rPr>
        <w:t>mosterdzaad</w:t>
      </w:r>
      <w:r w:rsidR="00671EEF">
        <w:rPr>
          <w:rFonts w:ascii="Arial" w:hAnsi="Arial" w:cs="Arial"/>
          <w:iCs/>
        </w:rPr>
        <w:t>jes en het laurierbla</w:t>
      </w:r>
      <w:r w:rsidR="00F94B7A">
        <w:rPr>
          <w:rFonts w:ascii="Arial" w:hAnsi="Arial" w:cs="Arial"/>
          <w:iCs/>
        </w:rPr>
        <w:t>adje in de pot.</w:t>
      </w:r>
    </w:p>
    <w:p w14:paraId="05D20449" w14:textId="19F836CC" w:rsidR="00A50E35" w:rsidRPr="005747C7" w:rsidRDefault="00A50E35" w:rsidP="008E2F52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F94B7A">
        <w:rPr>
          <w:rFonts w:ascii="Arial" w:hAnsi="Arial" w:cs="Arial"/>
          <w:iCs/>
        </w:rPr>
        <w:t>Vul de pot met groenten tot 1</w:t>
      </w:r>
      <w:r w:rsidR="00FA6554">
        <w:rPr>
          <w:rFonts w:ascii="Arial" w:hAnsi="Arial" w:cs="Arial"/>
          <w:iCs/>
        </w:rPr>
        <w:t xml:space="preserve"> c</w:t>
      </w:r>
      <w:r w:rsidR="00512B97">
        <w:rPr>
          <w:rFonts w:ascii="Arial" w:hAnsi="Arial" w:cs="Arial"/>
          <w:iCs/>
        </w:rPr>
        <w:t>m</w:t>
      </w:r>
      <w:r w:rsidR="00FA6554">
        <w:rPr>
          <w:rFonts w:ascii="Arial" w:hAnsi="Arial" w:cs="Arial"/>
          <w:iCs/>
        </w:rPr>
        <w:t xml:space="preserve"> onder de </w:t>
      </w:r>
      <w:r w:rsidR="008E2F52">
        <w:rPr>
          <w:rFonts w:ascii="Arial" w:hAnsi="Arial" w:cs="Arial"/>
          <w:iCs/>
        </w:rPr>
        <w:t xml:space="preserve">rand. </w:t>
      </w:r>
    </w:p>
    <w:p w14:paraId="64FB27E1" w14:textId="44E665E3" w:rsidR="00A50E35" w:rsidRPr="00647EBB" w:rsidRDefault="00A50E35" w:rsidP="00A50E3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3322FC">
        <w:rPr>
          <w:rFonts w:ascii="Arial" w:hAnsi="Arial" w:cs="Arial"/>
          <w:iCs/>
        </w:rPr>
        <w:t>Voeg vervolgens de opgiet toe tot 1 c</w:t>
      </w:r>
      <w:r w:rsidR="00512B97">
        <w:rPr>
          <w:rFonts w:ascii="Arial" w:hAnsi="Arial" w:cs="Arial"/>
          <w:iCs/>
        </w:rPr>
        <w:t>m</w:t>
      </w:r>
      <w:r w:rsidR="003322FC">
        <w:rPr>
          <w:rFonts w:ascii="Arial" w:hAnsi="Arial" w:cs="Arial"/>
          <w:iCs/>
        </w:rPr>
        <w:t xml:space="preserve"> onder de bovenrand van de pot. </w:t>
      </w:r>
      <w:r w:rsidR="00512B97">
        <w:rPr>
          <w:rFonts w:ascii="Arial" w:hAnsi="Arial" w:cs="Arial"/>
          <w:iCs/>
        </w:rPr>
        <w:br/>
        <w:t xml:space="preserve">  </w:t>
      </w:r>
      <w:r w:rsidR="00E4554A">
        <w:rPr>
          <w:rFonts w:ascii="Arial" w:hAnsi="Arial" w:cs="Arial"/>
          <w:iCs/>
        </w:rPr>
        <w:t>S</w:t>
      </w:r>
      <w:r w:rsidR="003322FC">
        <w:rPr>
          <w:rFonts w:ascii="Arial" w:hAnsi="Arial" w:cs="Arial"/>
          <w:iCs/>
        </w:rPr>
        <w:t>luit de pot.</w:t>
      </w:r>
    </w:p>
    <w:p w14:paraId="1235C7E5" w14:textId="50FC6EEB" w:rsidR="00A50E35" w:rsidRPr="00DD7D2F" w:rsidRDefault="00A50E35" w:rsidP="00A50E3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E06BBA">
        <w:rPr>
          <w:rFonts w:ascii="Arial" w:hAnsi="Arial" w:cs="Arial"/>
          <w:iCs/>
        </w:rPr>
        <w:t xml:space="preserve">Codeer de pot met je naam, </w:t>
      </w:r>
      <w:r w:rsidR="004E6B04">
        <w:rPr>
          <w:rFonts w:ascii="Arial" w:hAnsi="Arial" w:cs="Arial"/>
          <w:iCs/>
        </w:rPr>
        <w:t>productnaam en datum</w:t>
      </w:r>
      <w:r w:rsidR="00D67CB5">
        <w:rPr>
          <w:rFonts w:ascii="Arial" w:hAnsi="Arial" w:cs="Arial"/>
          <w:iCs/>
        </w:rPr>
        <w:t xml:space="preserve">. Plak </w:t>
      </w:r>
      <w:r w:rsidR="00326FFF">
        <w:rPr>
          <w:rFonts w:ascii="Arial" w:hAnsi="Arial" w:cs="Arial"/>
          <w:iCs/>
        </w:rPr>
        <w:t>het</w:t>
      </w:r>
      <w:r w:rsidR="00D67CB5">
        <w:rPr>
          <w:rFonts w:ascii="Arial" w:hAnsi="Arial" w:cs="Arial"/>
          <w:iCs/>
        </w:rPr>
        <w:t xml:space="preserve"> codeeretiket op </w:t>
      </w:r>
      <w:r w:rsidR="00326FFF">
        <w:rPr>
          <w:rFonts w:ascii="Arial" w:hAnsi="Arial" w:cs="Arial"/>
          <w:iCs/>
        </w:rPr>
        <w:br/>
        <w:t xml:space="preserve">  </w:t>
      </w:r>
      <w:r w:rsidR="00D67CB5">
        <w:rPr>
          <w:rFonts w:ascii="Arial" w:hAnsi="Arial" w:cs="Arial"/>
          <w:iCs/>
        </w:rPr>
        <w:t>de deksel.</w:t>
      </w:r>
    </w:p>
    <w:p w14:paraId="344257E9" w14:textId="559EC762" w:rsidR="00A50E35" w:rsidRPr="002F7313" w:rsidRDefault="00A50E35" w:rsidP="00A50E3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492289">
        <w:rPr>
          <w:rFonts w:ascii="Arial" w:hAnsi="Arial" w:cs="Arial"/>
          <w:iCs/>
        </w:rPr>
        <w:t>Weeg het gewicht van de pot</w:t>
      </w:r>
      <w:r w:rsidR="00422136">
        <w:rPr>
          <w:rFonts w:ascii="Arial" w:hAnsi="Arial" w:cs="Arial"/>
          <w:iCs/>
        </w:rPr>
        <w:t xml:space="preserve"> =</w:t>
      </w:r>
      <w:r w:rsidR="00492289">
        <w:rPr>
          <w:rFonts w:ascii="Arial" w:hAnsi="Arial" w:cs="Arial"/>
          <w:iCs/>
        </w:rPr>
        <w:t>………..gram</w:t>
      </w:r>
      <w:r w:rsidR="00D41656">
        <w:rPr>
          <w:rFonts w:ascii="Arial" w:hAnsi="Arial" w:cs="Arial"/>
          <w:iCs/>
        </w:rPr>
        <w:t xml:space="preserve"> (gewicht gevulde pot).</w:t>
      </w:r>
      <w:r>
        <w:rPr>
          <w:rFonts w:ascii="Arial" w:hAnsi="Arial" w:cs="Arial"/>
          <w:iCs/>
        </w:rPr>
        <w:t xml:space="preserve"> </w:t>
      </w:r>
    </w:p>
    <w:p w14:paraId="270E56DD" w14:textId="4A8F09D0" w:rsidR="00115807" w:rsidRPr="00C65EAD" w:rsidRDefault="00A50E35" w:rsidP="00D9152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  <w:iCs/>
        </w:rPr>
      </w:pPr>
      <w:r w:rsidRPr="009A3012">
        <w:rPr>
          <w:rFonts w:ascii="Arial" w:hAnsi="Arial" w:cs="Arial"/>
          <w:iCs/>
        </w:rPr>
        <w:sym w:font="Wingdings" w:char="F0A8"/>
      </w:r>
      <w:r w:rsidRPr="00C65EAD">
        <w:rPr>
          <w:rFonts w:ascii="Arial" w:hAnsi="Arial" w:cs="Arial"/>
          <w:iCs/>
        </w:rPr>
        <w:t xml:space="preserve"> </w:t>
      </w:r>
      <w:r w:rsidR="008D0EB0" w:rsidRPr="00C65EAD">
        <w:rPr>
          <w:rFonts w:ascii="Arial" w:hAnsi="Arial" w:cs="Arial"/>
          <w:iCs/>
        </w:rPr>
        <w:t>Zet de potten in een pan met heet water</w:t>
      </w:r>
      <w:r w:rsidR="00115807" w:rsidRPr="00C65EAD">
        <w:rPr>
          <w:rFonts w:ascii="Arial" w:hAnsi="Arial" w:cs="Arial"/>
          <w:iCs/>
        </w:rPr>
        <w:t>,</w:t>
      </w:r>
      <w:r w:rsidR="00C65EAD" w:rsidRPr="00C65EAD">
        <w:rPr>
          <w:rFonts w:ascii="Arial" w:hAnsi="Arial" w:cs="Arial"/>
          <w:iCs/>
        </w:rPr>
        <w:t xml:space="preserve"> </w:t>
      </w:r>
      <w:r w:rsidR="00115807" w:rsidRPr="00C65EAD">
        <w:rPr>
          <w:rFonts w:ascii="Arial" w:hAnsi="Arial" w:cs="Arial"/>
          <w:iCs/>
        </w:rPr>
        <w:t xml:space="preserve">de pot moet bijna onder </w:t>
      </w:r>
      <w:r w:rsidR="00C65EAD" w:rsidRPr="00C65EAD">
        <w:rPr>
          <w:rFonts w:ascii="Arial" w:hAnsi="Arial" w:cs="Arial"/>
          <w:iCs/>
        </w:rPr>
        <w:t>water</w:t>
      </w:r>
      <w:r w:rsidR="00C65EAD" w:rsidRPr="00C65EAD">
        <w:rPr>
          <w:rFonts w:ascii="Arial" w:hAnsi="Arial" w:cs="Arial"/>
          <w:iCs/>
        </w:rPr>
        <w:br/>
      </w:r>
      <w:r w:rsidR="00C65EAD">
        <w:rPr>
          <w:rFonts w:ascii="Arial" w:hAnsi="Arial" w:cs="Arial"/>
          <w:iCs/>
        </w:rPr>
        <w:t xml:space="preserve"> </w:t>
      </w:r>
      <w:r w:rsidR="00C65EAD" w:rsidRPr="00C65EAD">
        <w:rPr>
          <w:rFonts w:ascii="Arial" w:hAnsi="Arial" w:cs="Arial"/>
          <w:iCs/>
        </w:rPr>
        <w:t xml:space="preserve"> </w:t>
      </w:r>
      <w:r w:rsidR="00115807" w:rsidRPr="00C65EAD">
        <w:rPr>
          <w:rFonts w:ascii="Arial" w:hAnsi="Arial" w:cs="Arial"/>
          <w:iCs/>
        </w:rPr>
        <w:t>staan</w:t>
      </w:r>
      <w:r w:rsidR="00C65EAD" w:rsidRPr="00C65EAD">
        <w:rPr>
          <w:rFonts w:ascii="Arial" w:hAnsi="Arial" w:cs="Arial"/>
          <w:iCs/>
        </w:rPr>
        <w:t>.</w:t>
      </w:r>
    </w:p>
    <w:p w14:paraId="23EBB72F" w14:textId="26929E33" w:rsidR="00115807" w:rsidRPr="00115807" w:rsidRDefault="00115807" w:rsidP="00A50E35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603588">
        <w:rPr>
          <w:rFonts w:ascii="Arial" w:hAnsi="Arial" w:cs="Arial"/>
          <w:iCs/>
        </w:rPr>
        <w:t xml:space="preserve">Verwarm </w:t>
      </w:r>
      <w:r>
        <w:rPr>
          <w:rFonts w:ascii="Arial" w:hAnsi="Arial" w:cs="Arial"/>
          <w:iCs/>
        </w:rPr>
        <w:t xml:space="preserve">het water </w:t>
      </w:r>
      <w:r w:rsidR="00603588">
        <w:rPr>
          <w:rFonts w:ascii="Arial" w:hAnsi="Arial" w:cs="Arial"/>
          <w:iCs/>
        </w:rPr>
        <w:t>tot 80</w:t>
      </w:r>
      <w:r w:rsidR="00603588" w:rsidRPr="00793637">
        <w:rPr>
          <w:rFonts w:ascii="Arial" w:hAnsi="Arial"/>
        </w:rPr>
        <w:t>°C</w:t>
      </w:r>
      <w:r w:rsidR="00603588">
        <w:rPr>
          <w:rFonts w:ascii="Arial" w:hAnsi="Arial"/>
        </w:rPr>
        <w:t>.</w:t>
      </w:r>
    </w:p>
    <w:p w14:paraId="70335691" w14:textId="318686FD" w:rsidR="00A50E35" w:rsidRPr="009051D7" w:rsidRDefault="00115807" w:rsidP="000529A9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Pr="009051D7">
        <w:rPr>
          <w:rFonts w:ascii="Arial" w:hAnsi="Arial" w:cs="Arial"/>
          <w:iCs/>
        </w:rPr>
        <w:t xml:space="preserve"> </w:t>
      </w:r>
      <w:r w:rsidR="007778CC" w:rsidRPr="009051D7">
        <w:rPr>
          <w:rFonts w:ascii="Arial" w:hAnsi="Arial" w:cs="Arial"/>
          <w:iCs/>
        </w:rPr>
        <w:t>Pasteuriseer de potten gedurende 10 minute</w:t>
      </w:r>
      <w:r w:rsidR="00CE5099" w:rsidRPr="009051D7">
        <w:rPr>
          <w:rFonts w:ascii="Arial" w:hAnsi="Arial" w:cs="Arial"/>
          <w:iCs/>
        </w:rPr>
        <w:t xml:space="preserve">n, zodat </w:t>
      </w:r>
      <w:r w:rsidR="00A82B4D" w:rsidRPr="009051D7">
        <w:rPr>
          <w:rFonts w:ascii="Arial" w:hAnsi="Arial" w:cs="Arial"/>
          <w:iCs/>
        </w:rPr>
        <w:t>je de pot met</w:t>
      </w:r>
      <w:r w:rsidR="009051D7" w:rsidRPr="009051D7">
        <w:rPr>
          <w:rFonts w:ascii="Arial" w:hAnsi="Arial" w:cs="Arial"/>
          <w:iCs/>
        </w:rPr>
        <w:br/>
      </w:r>
      <w:r w:rsidR="009051D7">
        <w:rPr>
          <w:rFonts w:ascii="Arial" w:hAnsi="Arial" w:cs="Arial"/>
          <w:iCs/>
        </w:rPr>
        <w:t xml:space="preserve">  </w:t>
      </w:r>
      <w:r w:rsidR="009051D7" w:rsidRPr="009051D7">
        <w:rPr>
          <w:rFonts w:ascii="Arial" w:hAnsi="Arial" w:cs="Arial"/>
          <w:iCs/>
        </w:rPr>
        <w:t>c</w:t>
      </w:r>
      <w:r w:rsidR="00A82B4D" w:rsidRPr="009051D7">
        <w:rPr>
          <w:rFonts w:ascii="Arial" w:hAnsi="Arial" w:cs="Arial"/>
          <w:iCs/>
        </w:rPr>
        <w:t>ourgette</w:t>
      </w:r>
      <w:r w:rsidR="007B2C2B" w:rsidRPr="009051D7">
        <w:rPr>
          <w:rFonts w:ascii="Arial" w:hAnsi="Arial" w:cs="Arial"/>
          <w:iCs/>
        </w:rPr>
        <w:t xml:space="preserve"> op zoetzuur</w:t>
      </w:r>
      <w:r w:rsidR="007F7990" w:rsidRPr="009051D7">
        <w:rPr>
          <w:rFonts w:ascii="Arial" w:hAnsi="Arial" w:cs="Arial"/>
          <w:iCs/>
        </w:rPr>
        <w:t xml:space="preserve"> </w:t>
      </w:r>
      <w:r w:rsidR="00A82B4D" w:rsidRPr="009051D7">
        <w:rPr>
          <w:rFonts w:ascii="Arial" w:hAnsi="Arial" w:cs="Arial"/>
          <w:iCs/>
        </w:rPr>
        <w:t xml:space="preserve">3 maanden kan bewaren. </w:t>
      </w:r>
    </w:p>
    <w:p w14:paraId="6BCBED09" w14:textId="77777777" w:rsidR="00085117" w:rsidRDefault="00085117" w:rsidP="00085117">
      <w:pPr>
        <w:rPr>
          <w:rFonts w:ascii="Arial" w:hAnsi="Arial" w:cs="Arial"/>
          <w:iCs/>
        </w:rPr>
      </w:pPr>
    </w:p>
    <w:p w14:paraId="0504EBAB" w14:textId="278C35C0" w:rsidR="00646571" w:rsidRDefault="00DD15DB" w:rsidP="008255C7">
      <w:pPr>
        <w:rPr>
          <w:rFonts w:ascii="Arial" w:hAnsi="Arial" w:cs="Arial"/>
          <w:b/>
          <w:sz w:val="28"/>
        </w:rPr>
      </w:pPr>
      <w:r w:rsidRPr="00FC5314">
        <w:rPr>
          <w:rFonts w:ascii="Arial" w:hAnsi="Arial" w:cs="Arial"/>
          <w:i/>
          <w:iCs/>
          <w:sz w:val="18"/>
          <w:szCs w:val="18"/>
        </w:rPr>
        <w:t>Was af en maak je werkplek schoon. Laat deze netjes en droog achter.</w:t>
      </w:r>
    </w:p>
    <w:p w14:paraId="6ED4906B" w14:textId="77777777" w:rsidR="0090035F" w:rsidRDefault="0090035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3F743768" w14:textId="77777777" w:rsidR="00A31BA8" w:rsidRDefault="00A31BA8" w:rsidP="00A31BA8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lastRenderedPageBreak/>
        <w:t>Opdrachten</w:t>
      </w:r>
    </w:p>
    <w:p w14:paraId="687E65F9" w14:textId="77777777" w:rsidR="00A31BA8" w:rsidRDefault="00A31BA8" w:rsidP="00A31BA8">
      <w:pPr>
        <w:ind w:left="360"/>
        <w:rPr>
          <w:rFonts w:ascii="Arial" w:hAnsi="Arial" w:cs="Arial"/>
        </w:rPr>
      </w:pPr>
    </w:p>
    <w:p w14:paraId="4F981BAE" w14:textId="4D66F5C1" w:rsidR="00A31BA8" w:rsidRDefault="00A31BA8" w:rsidP="00DC3AD4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Teken </w:t>
      </w:r>
      <w:r w:rsidR="00DC3AD4">
        <w:rPr>
          <w:rFonts w:ascii="Arial" w:hAnsi="Arial" w:cs="Arial"/>
        </w:rPr>
        <w:t>de pH lijn</w:t>
      </w:r>
      <w:r w:rsidR="00422B8E">
        <w:rPr>
          <w:rFonts w:ascii="Arial" w:hAnsi="Arial" w:cs="Arial"/>
        </w:rPr>
        <w:t xml:space="preserve"> met soda, water en </w:t>
      </w:r>
      <w:r w:rsidR="005C6F9F">
        <w:rPr>
          <w:rFonts w:ascii="Arial" w:hAnsi="Arial" w:cs="Arial"/>
        </w:rPr>
        <w:t>opgiet</w:t>
      </w:r>
      <w:r w:rsidR="00422B8E">
        <w:rPr>
          <w:rFonts w:ascii="Arial" w:hAnsi="Arial" w:cs="Arial"/>
        </w:rPr>
        <w:t>.</w:t>
      </w:r>
    </w:p>
    <w:p w14:paraId="71E158F0" w14:textId="77777777" w:rsidR="00DC3AD4" w:rsidRDefault="00DC3AD4" w:rsidP="00DC3AD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28"/>
        <w:gridCol w:w="3026"/>
      </w:tblGrid>
      <w:tr w:rsidR="007047CA" w:rsidRPr="004A36BC" w14:paraId="264A64A6" w14:textId="77777777" w:rsidTr="000F172A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08C8617" w14:textId="77777777" w:rsidR="007047CA" w:rsidRPr="007047CA" w:rsidRDefault="007047CA" w:rsidP="000F172A">
            <w:pPr>
              <w:rPr>
                <w:rFonts w:ascii="Arial" w:hAnsi="Arial" w:cs="Arial"/>
                <w:bCs/>
              </w:rPr>
            </w:pPr>
            <w:r w:rsidRPr="007047CA">
              <w:rPr>
                <w:rFonts w:ascii="Arial" w:hAnsi="Arial" w:cs="Arial"/>
                <w:bCs/>
              </w:rPr>
              <w:t>zuur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A00F87A" w14:textId="77777777" w:rsidR="007047CA" w:rsidRPr="007047CA" w:rsidRDefault="007047CA" w:rsidP="000F172A">
            <w:pPr>
              <w:jc w:val="center"/>
              <w:rPr>
                <w:rFonts w:ascii="Arial" w:hAnsi="Arial" w:cs="Arial"/>
                <w:bCs/>
              </w:rPr>
            </w:pPr>
            <w:r w:rsidRPr="007047CA">
              <w:rPr>
                <w:rFonts w:ascii="Arial" w:hAnsi="Arial" w:cs="Arial"/>
                <w:bCs/>
              </w:rPr>
              <w:t>neutraal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624904CF" w14:textId="77777777" w:rsidR="007047CA" w:rsidRPr="007047CA" w:rsidRDefault="007047CA" w:rsidP="000F172A">
            <w:pPr>
              <w:jc w:val="right"/>
              <w:rPr>
                <w:rFonts w:ascii="Arial" w:hAnsi="Arial" w:cs="Arial"/>
                <w:bCs/>
              </w:rPr>
            </w:pPr>
            <w:r w:rsidRPr="007047CA">
              <w:rPr>
                <w:rFonts w:ascii="Arial" w:hAnsi="Arial" w:cs="Arial"/>
                <w:bCs/>
              </w:rPr>
              <w:t>basisch</w:t>
            </w:r>
          </w:p>
        </w:tc>
      </w:tr>
      <w:tr w:rsidR="007047CA" w:rsidRPr="004A36BC" w14:paraId="3650D394" w14:textId="77777777" w:rsidTr="000F172A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3F9EB" w14:textId="77777777" w:rsidR="007047CA" w:rsidRPr="004A36BC" w:rsidRDefault="007047CA" w:rsidP="000F172A">
            <w:pPr>
              <w:rPr>
                <w:rFonts w:ascii="Arial" w:hAnsi="Arial" w:cs="Arial"/>
              </w:rPr>
            </w:pPr>
            <w:r w:rsidRPr="004A36BC">
              <w:rPr>
                <w:rFonts w:ascii="Arial" w:hAnsi="Arial" w:cs="Arial"/>
              </w:rPr>
              <w:t>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75608" w14:textId="77777777" w:rsidR="007047CA" w:rsidRPr="004A36BC" w:rsidRDefault="007047CA" w:rsidP="000F172A">
            <w:pPr>
              <w:jc w:val="center"/>
              <w:rPr>
                <w:rFonts w:ascii="Arial" w:hAnsi="Arial" w:cs="Arial"/>
              </w:rPr>
            </w:pPr>
            <w:r w:rsidRPr="004A36BC">
              <w:rPr>
                <w:rFonts w:ascii="Arial" w:hAnsi="Arial" w:cs="Arial"/>
              </w:rPr>
              <w:t>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C4A73" w14:textId="77777777" w:rsidR="007047CA" w:rsidRPr="004A36BC" w:rsidRDefault="007047CA" w:rsidP="000F172A">
            <w:pPr>
              <w:jc w:val="right"/>
              <w:rPr>
                <w:rFonts w:ascii="Arial" w:hAnsi="Arial" w:cs="Arial"/>
              </w:rPr>
            </w:pPr>
            <w:r w:rsidRPr="004A36BC">
              <w:rPr>
                <w:rFonts w:ascii="Arial" w:hAnsi="Arial" w:cs="Arial"/>
              </w:rPr>
              <w:t>14</w:t>
            </w:r>
          </w:p>
        </w:tc>
      </w:tr>
    </w:tbl>
    <w:p w14:paraId="196AC186" w14:textId="069C3B59" w:rsidR="00A31BA8" w:rsidRDefault="007047CA" w:rsidP="00A31BA8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E3B719E" w14:textId="0EC677C3" w:rsidR="00422B8E" w:rsidRDefault="00422B8E" w:rsidP="00005BBD">
      <w:pPr>
        <w:numPr>
          <w:ilvl w:val="0"/>
          <w:numId w:val="13"/>
        </w:numPr>
        <w:rPr>
          <w:rFonts w:ascii="Arial" w:hAnsi="Arial" w:cs="Arial"/>
        </w:rPr>
      </w:pPr>
      <w:r w:rsidRPr="00422B8E">
        <w:rPr>
          <w:rFonts w:ascii="Arial" w:hAnsi="Arial" w:cs="Arial"/>
        </w:rPr>
        <w:t>Bij welke pH kunnen micro-organismen zich goed vermenigvuldigen</w:t>
      </w:r>
      <w:bookmarkStart w:id="9" w:name="_Hlk201315801"/>
      <w:r>
        <w:rPr>
          <w:rFonts w:ascii="Arial" w:hAnsi="Arial" w:cs="Arial"/>
        </w:rPr>
        <w:t>?</w:t>
      </w:r>
    </w:p>
    <w:p w14:paraId="183EFE1A" w14:textId="6B73A2DA" w:rsidR="00A31BA8" w:rsidRPr="00422B8E" w:rsidRDefault="00A31BA8" w:rsidP="00422B8E">
      <w:pPr>
        <w:ind w:left="360"/>
        <w:rPr>
          <w:rFonts w:ascii="Arial" w:hAnsi="Arial" w:cs="Arial"/>
        </w:rPr>
      </w:pPr>
      <w:r w:rsidRPr="00422B8E">
        <w:rPr>
          <w:rFonts w:ascii="Arial" w:hAnsi="Arial" w:cs="Arial"/>
        </w:rPr>
        <w:br/>
      </w:r>
      <w:bookmarkStart w:id="10" w:name="_Hlk201315725"/>
      <w:r w:rsidRPr="00422B8E">
        <w:rPr>
          <w:rFonts w:ascii="Arial" w:hAnsi="Arial" w:cs="Arial"/>
        </w:rPr>
        <w:t>………………………………………………………………………………………….</w:t>
      </w:r>
      <w:bookmarkEnd w:id="9"/>
      <w:r w:rsidRPr="00422B8E">
        <w:rPr>
          <w:rFonts w:ascii="Arial" w:hAnsi="Arial" w:cs="Arial"/>
        </w:rPr>
        <w:br/>
      </w:r>
      <w:bookmarkEnd w:id="10"/>
    </w:p>
    <w:p w14:paraId="040B1515" w14:textId="77777777" w:rsidR="00D008D8" w:rsidRDefault="00A31BA8" w:rsidP="00D008D8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Waar</w:t>
      </w:r>
      <w:r w:rsidR="00422B8E">
        <w:rPr>
          <w:rFonts w:ascii="Arial" w:hAnsi="Arial" w:cs="Arial"/>
        </w:rPr>
        <w:t>om mag je de pot en deksel na</w:t>
      </w:r>
      <w:r w:rsidR="00D008D8">
        <w:rPr>
          <w:rFonts w:ascii="Arial" w:hAnsi="Arial" w:cs="Arial"/>
        </w:rPr>
        <w:t xml:space="preserve"> het desinfecteren niet meer van binnen afdrogen? </w:t>
      </w:r>
    </w:p>
    <w:p w14:paraId="5CC46890" w14:textId="77777777" w:rsidR="00710744" w:rsidRDefault="00710744" w:rsidP="00D008D8">
      <w:pPr>
        <w:ind w:left="360"/>
        <w:rPr>
          <w:rFonts w:ascii="Arial" w:hAnsi="Arial" w:cs="Arial"/>
        </w:rPr>
      </w:pPr>
    </w:p>
    <w:p w14:paraId="0A44AD37" w14:textId="6AE7E18A" w:rsidR="00A31BA8" w:rsidRDefault="00A31BA8" w:rsidP="00D008D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  <w:r>
        <w:rPr>
          <w:rFonts w:ascii="Arial" w:hAnsi="Arial" w:cs="Arial"/>
        </w:rPr>
        <w:br/>
      </w:r>
    </w:p>
    <w:p w14:paraId="07B5C0DF" w14:textId="0A999E12" w:rsidR="00A31BA8" w:rsidRDefault="00710744" w:rsidP="00A31BA8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Wat is het voordeel wanneer je met heet water begint te pasteuriseren?</w:t>
      </w:r>
    </w:p>
    <w:p w14:paraId="62B4CCBA" w14:textId="77777777" w:rsidR="00A31BA8" w:rsidRDefault="00A31BA8" w:rsidP="00A31BA8">
      <w:pPr>
        <w:ind w:left="360"/>
        <w:rPr>
          <w:rFonts w:ascii="Arial" w:hAnsi="Arial" w:cs="Arial"/>
        </w:rPr>
      </w:pPr>
    </w:p>
    <w:p w14:paraId="4D1EF1BB" w14:textId="77777777" w:rsidR="00A31BA8" w:rsidRDefault="00A31BA8" w:rsidP="00A31BA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  <w:r>
        <w:rPr>
          <w:rFonts w:ascii="Arial" w:hAnsi="Arial" w:cs="Arial"/>
        </w:rPr>
        <w:br/>
      </w:r>
    </w:p>
    <w:p w14:paraId="372C7DEF" w14:textId="429D149F" w:rsidR="00A31BA8" w:rsidRDefault="00A31BA8" w:rsidP="00A31BA8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Waarom m</w:t>
      </w:r>
      <w:r w:rsidR="00441E08">
        <w:rPr>
          <w:rFonts w:ascii="Arial" w:hAnsi="Arial" w:cs="Arial"/>
        </w:rPr>
        <w:t xml:space="preserve">oeten de potten tijdens het </w:t>
      </w:r>
      <w:r w:rsidR="00F00254">
        <w:rPr>
          <w:rFonts w:ascii="Arial" w:hAnsi="Arial" w:cs="Arial"/>
        </w:rPr>
        <w:t>pasteuriseren</w:t>
      </w:r>
      <w:r w:rsidR="00441E08">
        <w:rPr>
          <w:rFonts w:ascii="Arial" w:hAnsi="Arial" w:cs="Arial"/>
        </w:rPr>
        <w:t xml:space="preserve"> bijna onder water staan?</w:t>
      </w:r>
    </w:p>
    <w:p w14:paraId="40E7FBFC" w14:textId="77777777" w:rsidR="00A31BA8" w:rsidRDefault="00A31BA8" w:rsidP="00A31BA8">
      <w:pPr>
        <w:ind w:firstLine="360"/>
        <w:rPr>
          <w:rFonts w:ascii="Arial" w:hAnsi="Arial" w:cs="Arial"/>
        </w:rPr>
      </w:pPr>
    </w:p>
    <w:p w14:paraId="1EBADB4D" w14:textId="77777777" w:rsidR="00A31BA8" w:rsidRDefault="00A31BA8" w:rsidP="00A31BA8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  <w:r>
        <w:rPr>
          <w:rFonts w:ascii="Arial" w:hAnsi="Arial" w:cs="Arial"/>
        </w:rPr>
        <w:br/>
      </w:r>
    </w:p>
    <w:p w14:paraId="017BC9E8" w14:textId="7DA1990D" w:rsidR="00A31BA8" w:rsidRDefault="00A31BA8" w:rsidP="00A31BA8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F00254">
        <w:rPr>
          <w:rFonts w:ascii="Arial" w:hAnsi="Arial" w:cs="Arial"/>
        </w:rPr>
        <w:t xml:space="preserve">elk </w:t>
      </w:r>
      <w:r w:rsidR="00C70DFD">
        <w:rPr>
          <w:rFonts w:ascii="Arial" w:hAnsi="Arial" w:cs="Arial"/>
        </w:rPr>
        <w:t>ingrediënt</w:t>
      </w:r>
      <w:r w:rsidR="00EC6D68">
        <w:rPr>
          <w:rFonts w:ascii="Arial" w:hAnsi="Arial" w:cs="Arial"/>
        </w:rPr>
        <w:t xml:space="preserve"> is het conserveringsmiddel in dit product? Kies uit suiker, zout, azijn, laurier, mosterd, gro</w:t>
      </w:r>
      <w:r w:rsidR="00876F0E">
        <w:rPr>
          <w:rFonts w:ascii="Arial" w:hAnsi="Arial" w:cs="Arial"/>
        </w:rPr>
        <w:t xml:space="preserve">enten. </w:t>
      </w:r>
    </w:p>
    <w:p w14:paraId="04FD6DDA" w14:textId="77777777" w:rsidR="00A31BA8" w:rsidRDefault="00A31BA8" w:rsidP="00A31BA8">
      <w:pPr>
        <w:rPr>
          <w:rFonts w:ascii="Arial" w:hAnsi="Arial" w:cs="Arial"/>
        </w:rPr>
      </w:pPr>
    </w:p>
    <w:p w14:paraId="096BE9E4" w14:textId="77777777" w:rsidR="00A31BA8" w:rsidRDefault="00A31BA8" w:rsidP="00A31BA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  <w:r>
        <w:rPr>
          <w:rFonts w:ascii="Arial" w:hAnsi="Arial" w:cs="Arial"/>
        </w:rPr>
        <w:br/>
      </w:r>
    </w:p>
    <w:p w14:paraId="55E4F133" w14:textId="0CBDB16B" w:rsidR="00A31BA8" w:rsidRDefault="00A31BA8" w:rsidP="00D20C0A">
      <w:pPr>
        <w:numPr>
          <w:ilvl w:val="0"/>
          <w:numId w:val="13"/>
        </w:numPr>
        <w:rPr>
          <w:rFonts w:ascii="Arial" w:hAnsi="Arial" w:cs="Arial"/>
        </w:rPr>
      </w:pPr>
      <w:r w:rsidRPr="00210D6B">
        <w:rPr>
          <w:rFonts w:ascii="Arial" w:hAnsi="Arial" w:cs="Arial"/>
        </w:rPr>
        <w:t xml:space="preserve">Waarom moet </w:t>
      </w:r>
      <w:r w:rsidR="00ED4745" w:rsidRPr="00210D6B">
        <w:rPr>
          <w:rFonts w:ascii="Arial" w:hAnsi="Arial" w:cs="Arial"/>
        </w:rPr>
        <w:t>een pot</w:t>
      </w:r>
      <w:r w:rsidR="00160B3D" w:rsidRPr="00210D6B">
        <w:rPr>
          <w:rFonts w:ascii="Arial" w:hAnsi="Arial" w:cs="Arial"/>
        </w:rPr>
        <w:t xml:space="preserve"> met courgette op</w:t>
      </w:r>
      <w:r w:rsidR="00210D6B" w:rsidRPr="00210D6B">
        <w:rPr>
          <w:rFonts w:ascii="Arial" w:hAnsi="Arial" w:cs="Arial"/>
        </w:rPr>
        <w:t xml:space="preserve"> zoetzuur goed gesloten worden bewaard?</w:t>
      </w:r>
    </w:p>
    <w:p w14:paraId="768C59CE" w14:textId="77777777" w:rsidR="009C25BC" w:rsidRPr="00210D6B" w:rsidRDefault="009C25BC" w:rsidP="009C25BC">
      <w:pPr>
        <w:ind w:left="360"/>
        <w:rPr>
          <w:rFonts w:ascii="Arial" w:hAnsi="Arial" w:cs="Arial"/>
        </w:rPr>
      </w:pPr>
    </w:p>
    <w:p w14:paraId="4B06123E" w14:textId="77777777" w:rsidR="00A31BA8" w:rsidRDefault="00A31BA8" w:rsidP="00A31BA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  <w:r>
        <w:rPr>
          <w:rFonts w:ascii="Arial" w:hAnsi="Arial" w:cs="Arial"/>
        </w:rPr>
        <w:br/>
      </w:r>
    </w:p>
    <w:p w14:paraId="77C605A9" w14:textId="44158892" w:rsidR="005D5CA0" w:rsidRDefault="00A31BA8" w:rsidP="00A31BA8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D6A84">
        <w:rPr>
          <w:rFonts w:ascii="Arial" w:hAnsi="Arial" w:cs="Arial"/>
        </w:rPr>
        <w:t>elke conserveringsmethode</w:t>
      </w:r>
      <w:r w:rsidR="00D77643">
        <w:rPr>
          <w:rFonts w:ascii="Arial" w:hAnsi="Arial" w:cs="Arial"/>
        </w:rPr>
        <w:t>n</w:t>
      </w:r>
      <w:r w:rsidR="00AD6A84">
        <w:rPr>
          <w:rFonts w:ascii="Arial" w:hAnsi="Arial" w:cs="Arial"/>
        </w:rPr>
        <w:t xml:space="preserve"> word</w:t>
      </w:r>
      <w:r w:rsidR="00D77643">
        <w:rPr>
          <w:rFonts w:ascii="Arial" w:hAnsi="Arial" w:cs="Arial"/>
        </w:rPr>
        <w:t>en</w:t>
      </w:r>
      <w:r w:rsidR="00AD6A84">
        <w:rPr>
          <w:rFonts w:ascii="Arial" w:hAnsi="Arial" w:cs="Arial"/>
        </w:rPr>
        <w:t xml:space="preserve"> gebruikt om de pot langer houdbaar te maken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………………………………………………………………………………………….</w:t>
      </w:r>
    </w:p>
    <w:p w14:paraId="09251E16" w14:textId="77777777" w:rsidR="005D5CA0" w:rsidRDefault="005D5CA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326101" w14:textId="77777777" w:rsidR="00AE6CE4" w:rsidRDefault="005D5CA0" w:rsidP="00A31BA8">
      <w:pPr>
        <w:numPr>
          <w:ilvl w:val="0"/>
          <w:numId w:val="13"/>
        </w:numPr>
        <w:rPr>
          <w:rFonts w:ascii="Arial" w:hAnsi="Arial" w:cs="Arial"/>
        </w:rPr>
      </w:pPr>
      <w:r w:rsidRPr="000A5489">
        <w:rPr>
          <w:rFonts w:ascii="Arial" w:hAnsi="Arial" w:cs="Arial"/>
        </w:rPr>
        <w:lastRenderedPageBreak/>
        <w:t>Maak een etiket voor de courgette</w:t>
      </w:r>
      <w:r w:rsidR="006A4A01">
        <w:rPr>
          <w:rFonts w:ascii="Arial" w:hAnsi="Arial" w:cs="Arial"/>
        </w:rPr>
        <w:t xml:space="preserve"> op zoetzuur</w:t>
      </w:r>
      <w:r w:rsidRPr="000A5489">
        <w:rPr>
          <w:rFonts w:ascii="Arial" w:hAnsi="Arial" w:cs="Arial"/>
        </w:rPr>
        <w:t xml:space="preserve"> met daarop de </w:t>
      </w:r>
      <w:r>
        <w:rPr>
          <w:rFonts w:ascii="Arial" w:hAnsi="Arial" w:cs="Arial"/>
        </w:rPr>
        <w:t xml:space="preserve">datum, fabrikant, </w:t>
      </w:r>
      <w:r w:rsidR="00550C38">
        <w:rPr>
          <w:rFonts w:ascii="Arial" w:hAnsi="Arial" w:cs="Arial"/>
        </w:rPr>
        <w:t xml:space="preserve">ingrediënten, en </w:t>
      </w:r>
      <w:r>
        <w:rPr>
          <w:rFonts w:ascii="Arial" w:hAnsi="Arial" w:cs="Arial"/>
        </w:rPr>
        <w:t>gewicht</w:t>
      </w:r>
      <w:r w:rsidRPr="000A5489">
        <w:rPr>
          <w:rFonts w:ascii="Arial" w:hAnsi="Arial" w:cs="Arial"/>
        </w:rPr>
        <w:t>.</w:t>
      </w:r>
      <w:r w:rsidRPr="000A5489">
        <w:rPr>
          <w:rFonts w:ascii="Arial" w:hAnsi="Arial" w:cs="Arial"/>
        </w:rPr>
        <w:br/>
      </w:r>
      <w:r>
        <w:rPr>
          <w:rFonts w:ascii="Arial" w:hAnsi="Arial" w:cs="Arial"/>
        </w:rPr>
        <w:t xml:space="preserve">Gebruik de gewicht gegevens uit </w:t>
      </w:r>
      <w:r w:rsidR="00F8770B">
        <w:rPr>
          <w:rFonts w:ascii="Arial" w:hAnsi="Arial" w:cs="Arial"/>
        </w:rPr>
        <w:t>het recept (</w:t>
      </w:r>
      <w:r w:rsidR="00603F82">
        <w:rPr>
          <w:rFonts w:ascii="Arial" w:hAnsi="Arial" w:cs="Arial"/>
        </w:rPr>
        <w:t xml:space="preserve">lege pot met deksel, </w:t>
      </w:r>
      <w:r w:rsidR="00F47051">
        <w:rPr>
          <w:rFonts w:ascii="Arial" w:hAnsi="Arial" w:cs="Arial"/>
        </w:rPr>
        <w:t>uitlekgewicht, gevulde pot)</w:t>
      </w:r>
      <w:r w:rsidR="00AE6CE4"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Het netto gewicht is de inhoud zonder de verpakking. </w:t>
      </w:r>
    </w:p>
    <w:p w14:paraId="733DB708" w14:textId="65CE5F7E" w:rsidR="005D5CA0" w:rsidRDefault="005D5CA0" w:rsidP="00AE6CE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Uitlek gewicht is het product zonder de opgiet.</w:t>
      </w:r>
    </w:p>
    <w:p w14:paraId="600B525E" w14:textId="77777777" w:rsidR="005D5CA0" w:rsidRDefault="005D5CA0" w:rsidP="005D5CA0">
      <w:pPr>
        <w:rPr>
          <w:rFonts w:ascii="Arial" w:hAnsi="Arial" w:cs="Arial"/>
        </w:rPr>
      </w:pPr>
    </w:p>
    <w:tbl>
      <w:tblPr>
        <w:tblW w:w="884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11892" w:rsidRPr="006671BE" w14:paraId="30CBECBE" w14:textId="77777777" w:rsidTr="00211892">
        <w:tc>
          <w:tcPr>
            <w:tcW w:w="8849" w:type="dxa"/>
          </w:tcPr>
          <w:p w14:paraId="0B471F57" w14:textId="77777777" w:rsidR="00211892" w:rsidRDefault="00211892" w:rsidP="009911BB">
            <w:pPr>
              <w:rPr>
                <w:rFonts w:ascii="Arial" w:hAnsi="Arial" w:cs="Arial"/>
              </w:rPr>
            </w:pPr>
          </w:p>
          <w:p w14:paraId="4289F0CC" w14:textId="77777777" w:rsidR="00211892" w:rsidRDefault="00211892" w:rsidP="009911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                            gram</w:t>
            </w:r>
          </w:p>
          <w:p w14:paraId="40E791AF" w14:textId="77777777" w:rsidR="00211892" w:rsidRDefault="00211892" w:rsidP="009911BB">
            <w:pPr>
              <w:rPr>
                <w:rFonts w:ascii="Arial" w:hAnsi="Arial" w:cs="Arial"/>
              </w:rPr>
            </w:pPr>
          </w:p>
          <w:p w14:paraId="0ECCBCAC" w14:textId="77777777" w:rsidR="00211892" w:rsidRPr="006671BE" w:rsidRDefault="00211892" w:rsidP="009911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Uitlekgewicht               gram</w:t>
            </w:r>
          </w:p>
          <w:p w14:paraId="5F6EBAA5" w14:textId="77777777" w:rsidR="00211892" w:rsidRDefault="00211892" w:rsidP="009911BB">
            <w:pPr>
              <w:rPr>
                <w:rFonts w:ascii="Arial" w:hAnsi="Arial" w:cs="Arial"/>
              </w:rPr>
            </w:pPr>
          </w:p>
          <w:p w14:paraId="35FB3391" w14:textId="77777777" w:rsidR="00211892" w:rsidRDefault="00211892" w:rsidP="009911BB">
            <w:pPr>
              <w:rPr>
                <w:rFonts w:ascii="Arial" w:hAnsi="Arial" w:cs="Arial"/>
              </w:rPr>
            </w:pPr>
          </w:p>
          <w:p w14:paraId="00F62389" w14:textId="77777777" w:rsidR="00211892" w:rsidRDefault="00211892" w:rsidP="009911BB">
            <w:pPr>
              <w:rPr>
                <w:rFonts w:ascii="Arial" w:hAnsi="Arial" w:cs="Arial"/>
              </w:rPr>
            </w:pPr>
          </w:p>
          <w:p w14:paraId="7DBDFAC9" w14:textId="77777777" w:rsidR="00211892" w:rsidRDefault="00211892" w:rsidP="009911BB">
            <w:pPr>
              <w:rPr>
                <w:rFonts w:ascii="Arial" w:hAnsi="Arial" w:cs="Arial"/>
              </w:rPr>
            </w:pPr>
          </w:p>
          <w:p w14:paraId="7C4ADDD0" w14:textId="77777777" w:rsidR="00211892" w:rsidRDefault="00211892" w:rsidP="009911BB">
            <w:pPr>
              <w:rPr>
                <w:rFonts w:ascii="Arial" w:hAnsi="Arial" w:cs="Arial"/>
              </w:rPr>
            </w:pPr>
          </w:p>
          <w:p w14:paraId="5F2C7669" w14:textId="77777777" w:rsidR="00211892" w:rsidRDefault="00211892" w:rsidP="009911BB">
            <w:pPr>
              <w:rPr>
                <w:rFonts w:ascii="Arial" w:hAnsi="Arial" w:cs="Arial"/>
              </w:rPr>
            </w:pPr>
          </w:p>
          <w:p w14:paraId="47C7921B" w14:textId="77777777" w:rsidR="00211892" w:rsidRDefault="00211892" w:rsidP="009911BB">
            <w:pPr>
              <w:rPr>
                <w:rFonts w:ascii="Arial" w:hAnsi="Arial" w:cs="Arial"/>
              </w:rPr>
            </w:pPr>
          </w:p>
          <w:p w14:paraId="4E3CE83B" w14:textId="77777777" w:rsidR="00211892" w:rsidRDefault="00211892" w:rsidP="009911BB">
            <w:pPr>
              <w:rPr>
                <w:rFonts w:ascii="Arial" w:hAnsi="Arial" w:cs="Arial"/>
              </w:rPr>
            </w:pPr>
          </w:p>
          <w:p w14:paraId="11A5F1C8" w14:textId="77777777" w:rsidR="00211892" w:rsidRDefault="00211892" w:rsidP="009911BB">
            <w:pPr>
              <w:rPr>
                <w:rFonts w:ascii="Arial" w:hAnsi="Arial" w:cs="Arial"/>
              </w:rPr>
            </w:pPr>
          </w:p>
          <w:p w14:paraId="26395109" w14:textId="77777777" w:rsidR="00211892" w:rsidRDefault="00211892" w:rsidP="009911BB">
            <w:pPr>
              <w:rPr>
                <w:rFonts w:ascii="Arial" w:hAnsi="Arial" w:cs="Arial"/>
              </w:rPr>
            </w:pPr>
          </w:p>
          <w:p w14:paraId="7FE695C4" w14:textId="77777777" w:rsidR="00211892" w:rsidRDefault="00211892" w:rsidP="009911BB">
            <w:pPr>
              <w:rPr>
                <w:rFonts w:ascii="Arial" w:hAnsi="Arial" w:cs="Arial"/>
              </w:rPr>
            </w:pPr>
          </w:p>
          <w:p w14:paraId="4C0C75B1" w14:textId="77777777" w:rsidR="00211892" w:rsidRDefault="00211892" w:rsidP="009911BB">
            <w:pPr>
              <w:rPr>
                <w:rFonts w:ascii="Arial" w:hAnsi="Arial" w:cs="Arial"/>
              </w:rPr>
            </w:pPr>
          </w:p>
          <w:p w14:paraId="150BD9F3" w14:textId="77777777" w:rsidR="00211892" w:rsidRPr="00801019" w:rsidRDefault="00211892" w:rsidP="009911BB">
            <w:pPr>
              <w:rPr>
                <w:rFonts w:ascii="Arial" w:hAnsi="Arial" w:cs="Arial"/>
                <w:i/>
              </w:rPr>
            </w:pPr>
            <w:r w:rsidRPr="00801019">
              <w:rPr>
                <w:rFonts w:ascii="Arial" w:hAnsi="Arial" w:cs="Arial"/>
                <w:i/>
              </w:rPr>
              <w:t>Voedingswaarde</w:t>
            </w:r>
          </w:p>
          <w:p w14:paraId="02B5002B" w14:textId="512A68B7" w:rsidR="00211892" w:rsidRPr="006671BE" w:rsidRDefault="00211892" w:rsidP="009911BB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119EE24" wp14:editId="070475DE">
                  <wp:extent cx="5760720" cy="1112520"/>
                  <wp:effectExtent l="0" t="0" r="0" b="0"/>
                  <wp:docPr id="19307056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D430A2" w14:textId="775E9FB6" w:rsidR="00211892" w:rsidRPr="006671BE" w:rsidRDefault="00211892" w:rsidP="009911BB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AD1BCDB" wp14:editId="6F399699">
                  <wp:extent cx="3322320" cy="883920"/>
                  <wp:effectExtent l="0" t="0" r="0" b="0"/>
                  <wp:docPr id="71936402" name="Afbeelding 1" descr="Afbeelding met tekst, Lettertype, schermopname, numm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36402" name="Afbeelding 1" descr="Afbeelding met tekst, Lettertype, schermopname, nummer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3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5AADD8" w14:textId="77777777" w:rsidR="00211892" w:rsidRPr="006671BE" w:rsidRDefault="00211892" w:rsidP="009911BB">
            <w:pPr>
              <w:rPr>
                <w:rFonts w:ascii="Arial" w:hAnsi="Arial" w:cs="Arial"/>
              </w:rPr>
            </w:pPr>
          </w:p>
        </w:tc>
      </w:tr>
    </w:tbl>
    <w:p w14:paraId="4CBC4C63" w14:textId="77777777" w:rsidR="00211892" w:rsidRDefault="00211892" w:rsidP="00F16E2B">
      <w:pPr>
        <w:rPr>
          <w:rFonts w:ascii="Arial" w:hAnsi="Arial" w:cs="Arial"/>
          <w:b/>
          <w:sz w:val="28"/>
          <w:szCs w:val="28"/>
        </w:rPr>
      </w:pPr>
    </w:p>
    <w:p w14:paraId="0A0AD9C9" w14:textId="77777777" w:rsidR="00211892" w:rsidRDefault="00211892" w:rsidP="00F16E2B">
      <w:pPr>
        <w:rPr>
          <w:rFonts w:ascii="Arial" w:hAnsi="Arial" w:cs="Arial"/>
          <w:b/>
          <w:sz w:val="28"/>
          <w:szCs w:val="28"/>
        </w:rPr>
      </w:pPr>
    </w:p>
    <w:p w14:paraId="2043086F" w14:textId="77777777" w:rsidR="00211892" w:rsidRDefault="00211892" w:rsidP="00F16E2B">
      <w:pPr>
        <w:rPr>
          <w:rFonts w:ascii="Arial" w:hAnsi="Arial" w:cs="Arial"/>
          <w:b/>
          <w:sz w:val="28"/>
          <w:szCs w:val="28"/>
        </w:rPr>
      </w:pPr>
    </w:p>
    <w:p w14:paraId="0538D435" w14:textId="5D51A565" w:rsidR="00F16E2B" w:rsidRDefault="00F16E2B" w:rsidP="00F16E2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Reflectie</w:t>
      </w:r>
    </w:p>
    <w:p w14:paraId="3911230E" w14:textId="77777777" w:rsidR="00646E38" w:rsidRPr="00962D47" w:rsidRDefault="00646E38" w:rsidP="00F16E2B">
      <w:pPr>
        <w:rPr>
          <w:rFonts w:ascii="Arial" w:hAnsi="Arial" w:cs="Arial"/>
          <w:b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446"/>
        <w:gridCol w:w="1559"/>
      </w:tblGrid>
      <w:tr w:rsidR="00CF607C" w:rsidRPr="007F117F" w14:paraId="06B1D4C0" w14:textId="77777777" w:rsidTr="00594242">
        <w:tc>
          <w:tcPr>
            <w:tcW w:w="6204" w:type="dxa"/>
            <w:vMerge w:val="restart"/>
            <w:vAlign w:val="center"/>
          </w:tcPr>
          <w:p w14:paraId="7031B0AB" w14:textId="3B13B89C" w:rsidR="00CF607C" w:rsidRPr="00DC6F0D" w:rsidRDefault="00CF607C" w:rsidP="000F17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Tussenc</w:t>
            </w:r>
            <w:r w:rsidRPr="00DC6F0D">
              <w:rPr>
                <w:rFonts w:ascii="Arial" w:hAnsi="Arial" w:cs="Arial"/>
                <w:b/>
              </w:rPr>
              <w:t>ontrole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C6F0D">
              <w:rPr>
                <w:rFonts w:ascii="Arial" w:hAnsi="Arial" w:cs="Arial"/>
                <w:b/>
              </w:rPr>
              <w:t>punt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05" w:type="dxa"/>
            <w:gridSpan w:val="2"/>
            <w:vAlign w:val="center"/>
          </w:tcPr>
          <w:p w14:paraId="4A10EF1C" w14:textId="54F3029F" w:rsidR="00CF607C" w:rsidRPr="00DC6F0D" w:rsidRDefault="00594242" w:rsidP="000F17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Voldoet aan de eis</w:t>
            </w:r>
            <w:r w:rsidR="00CF607C" w:rsidRPr="00DC6F0D">
              <w:rPr>
                <w:rFonts w:ascii="Arial" w:hAnsi="Arial" w:cs="Arial"/>
                <w:b/>
              </w:rPr>
              <w:t>?</w:t>
            </w:r>
          </w:p>
        </w:tc>
      </w:tr>
      <w:tr w:rsidR="00CF607C" w:rsidRPr="00962D47" w14:paraId="481DD099" w14:textId="77777777" w:rsidTr="00594242">
        <w:tc>
          <w:tcPr>
            <w:tcW w:w="6204" w:type="dxa"/>
            <w:vMerge/>
            <w:vAlign w:val="center"/>
          </w:tcPr>
          <w:p w14:paraId="6F3B797A" w14:textId="77777777" w:rsidR="00CF607C" w:rsidRPr="00DC6F0D" w:rsidRDefault="00CF607C" w:rsidP="000F172A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14:paraId="1D8302E2" w14:textId="77777777" w:rsidR="00CF607C" w:rsidRPr="00DC6F0D" w:rsidRDefault="00CF607C" w:rsidP="000F172A">
            <w:pPr>
              <w:rPr>
                <w:rFonts w:ascii="Arial" w:hAnsi="Arial" w:cs="Arial"/>
                <w:b/>
              </w:rPr>
            </w:pPr>
            <w:r w:rsidRPr="00DC6F0D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1559" w:type="dxa"/>
            <w:vAlign w:val="center"/>
          </w:tcPr>
          <w:p w14:paraId="46125398" w14:textId="77777777" w:rsidR="00CF607C" w:rsidRPr="00DC6F0D" w:rsidRDefault="00CF607C" w:rsidP="000F172A">
            <w:pPr>
              <w:rPr>
                <w:rFonts w:ascii="Arial" w:hAnsi="Arial" w:cs="Arial"/>
                <w:b/>
              </w:rPr>
            </w:pPr>
            <w:r w:rsidRPr="00DC6F0D">
              <w:rPr>
                <w:rFonts w:ascii="Arial" w:hAnsi="Arial" w:cs="Arial"/>
                <w:b/>
              </w:rPr>
              <w:t>Nee</w:t>
            </w:r>
          </w:p>
        </w:tc>
      </w:tr>
      <w:tr w:rsidR="00CF607C" w:rsidRPr="00962D47" w14:paraId="21D6573B" w14:textId="77777777" w:rsidTr="00594242">
        <w:tc>
          <w:tcPr>
            <w:tcW w:w="6204" w:type="dxa"/>
            <w:vAlign w:val="center"/>
          </w:tcPr>
          <w:p w14:paraId="212792D0" w14:textId="06626D67" w:rsidR="00CF607C" w:rsidRPr="00D65D85" w:rsidRDefault="00CF607C" w:rsidP="00D65D85">
            <w:pPr>
              <w:pStyle w:val="Lijstalinea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D65D85">
              <w:rPr>
                <w:rFonts w:ascii="Arial" w:hAnsi="Arial" w:cs="Arial"/>
              </w:rPr>
              <w:t>De p</w:t>
            </w:r>
            <w:r w:rsidR="00594242">
              <w:rPr>
                <w:rFonts w:ascii="Arial" w:hAnsi="Arial" w:cs="Arial"/>
              </w:rPr>
              <w:t>H</w:t>
            </w:r>
            <w:r w:rsidRPr="00D65D85">
              <w:rPr>
                <w:rFonts w:ascii="Arial" w:hAnsi="Arial" w:cs="Arial"/>
              </w:rPr>
              <w:t xml:space="preserve"> van sodawater is basisch</w:t>
            </w:r>
            <w:r w:rsidR="00B4455C">
              <w:rPr>
                <w:rFonts w:ascii="Arial" w:hAnsi="Arial" w:cs="Arial"/>
              </w:rPr>
              <w:t>.</w:t>
            </w:r>
          </w:p>
        </w:tc>
        <w:tc>
          <w:tcPr>
            <w:tcW w:w="1446" w:type="dxa"/>
            <w:vAlign w:val="center"/>
          </w:tcPr>
          <w:p w14:paraId="2C8638B1" w14:textId="77777777" w:rsidR="00CF607C" w:rsidRPr="00DC6F0D" w:rsidRDefault="00CF607C" w:rsidP="000F172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439A0B0" w14:textId="77777777" w:rsidR="00CF607C" w:rsidRPr="00DC6F0D" w:rsidRDefault="00CF607C" w:rsidP="000F172A">
            <w:pPr>
              <w:rPr>
                <w:rFonts w:ascii="Arial" w:hAnsi="Arial" w:cs="Arial"/>
              </w:rPr>
            </w:pPr>
          </w:p>
        </w:tc>
      </w:tr>
      <w:tr w:rsidR="00CF607C" w:rsidRPr="00962D47" w14:paraId="35B241AF" w14:textId="77777777" w:rsidTr="00594242">
        <w:tc>
          <w:tcPr>
            <w:tcW w:w="6204" w:type="dxa"/>
            <w:vAlign w:val="center"/>
          </w:tcPr>
          <w:p w14:paraId="0968536B" w14:textId="67B7EA68" w:rsidR="00CF607C" w:rsidRPr="00D65D85" w:rsidRDefault="00CF607C" w:rsidP="00D65D85">
            <w:pPr>
              <w:pStyle w:val="Lijstalinea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D65D85">
              <w:rPr>
                <w:rFonts w:ascii="Arial" w:hAnsi="Arial" w:cs="Arial"/>
              </w:rPr>
              <w:t>De paprika heeft geen rotte plekken.</w:t>
            </w:r>
          </w:p>
        </w:tc>
        <w:tc>
          <w:tcPr>
            <w:tcW w:w="1446" w:type="dxa"/>
            <w:vAlign w:val="center"/>
          </w:tcPr>
          <w:p w14:paraId="10A4FC59" w14:textId="77777777" w:rsidR="00CF607C" w:rsidRPr="00DC6F0D" w:rsidRDefault="00CF607C" w:rsidP="000F172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4719D74" w14:textId="77777777" w:rsidR="00CF607C" w:rsidRPr="00DC6F0D" w:rsidRDefault="00CF607C" w:rsidP="000F172A">
            <w:pPr>
              <w:rPr>
                <w:rFonts w:ascii="Arial" w:hAnsi="Arial" w:cs="Arial"/>
              </w:rPr>
            </w:pPr>
          </w:p>
        </w:tc>
      </w:tr>
      <w:tr w:rsidR="00CF607C" w:rsidRPr="00962D47" w14:paraId="2A14A57E" w14:textId="77777777" w:rsidTr="00594242">
        <w:tc>
          <w:tcPr>
            <w:tcW w:w="6204" w:type="dxa"/>
            <w:vAlign w:val="center"/>
          </w:tcPr>
          <w:p w14:paraId="128EA88D" w14:textId="25792EAE" w:rsidR="00CF607C" w:rsidRPr="00D65D85" w:rsidRDefault="0068358A" w:rsidP="00D65D85">
            <w:pPr>
              <w:pStyle w:val="Lijstalinea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courgette stukjes zijn ½ cm dik gesneden.</w:t>
            </w:r>
          </w:p>
        </w:tc>
        <w:tc>
          <w:tcPr>
            <w:tcW w:w="1446" w:type="dxa"/>
            <w:vAlign w:val="center"/>
          </w:tcPr>
          <w:p w14:paraId="364FE395" w14:textId="77777777" w:rsidR="00CF607C" w:rsidRPr="00DC6F0D" w:rsidRDefault="00CF607C" w:rsidP="000F172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1DA9862" w14:textId="77777777" w:rsidR="00CF607C" w:rsidRPr="00DC6F0D" w:rsidRDefault="00CF607C" w:rsidP="000F172A">
            <w:pPr>
              <w:rPr>
                <w:rFonts w:ascii="Arial" w:hAnsi="Arial" w:cs="Arial"/>
              </w:rPr>
            </w:pPr>
          </w:p>
        </w:tc>
      </w:tr>
      <w:tr w:rsidR="00CF607C" w:rsidRPr="00962D47" w14:paraId="78548A63" w14:textId="77777777" w:rsidTr="00594242">
        <w:tc>
          <w:tcPr>
            <w:tcW w:w="6204" w:type="dxa"/>
            <w:vAlign w:val="center"/>
          </w:tcPr>
          <w:p w14:paraId="3E088519" w14:textId="711C3E54" w:rsidR="00CF607C" w:rsidRPr="00A47F23" w:rsidRDefault="00A47F23" w:rsidP="00A47F23">
            <w:pPr>
              <w:pStyle w:val="Lijstalinea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opgiet heeft een pH van 2-3.</w:t>
            </w:r>
          </w:p>
        </w:tc>
        <w:tc>
          <w:tcPr>
            <w:tcW w:w="1446" w:type="dxa"/>
            <w:vAlign w:val="center"/>
          </w:tcPr>
          <w:p w14:paraId="2163AC01" w14:textId="77777777" w:rsidR="00CF607C" w:rsidRPr="00DC6F0D" w:rsidRDefault="00CF607C" w:rsidP="000F172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7CA5611" w14:textId="77777777" w:rsidR="00CF607C" w:rsidRPr="00DC6F0D" w:rsidRDefault="00CF607C" w:rsidP="000F172A">
            <w:pPr>
              <w:rPr>
                <w:rFonts w:ascii="Arial" w:hAnsi="Arial" w:cs="Arial"/>
              </w:rPr>
            </w:pPr>
          </w:p>
        </w:tc>
      </w:tr>
    </w:tbl>
    <w:p w14:paraId="42F6A2F9" w14:textId="751DADF5" w:rsidR="00A31BA8" w:rsidRDefault="00A31BA8" w:rsidP="005D5CA0">
      <w:pPr>
        <w:rPr>
          <w:rFonts w:ascii="Arial" w:hAnsi="Arial" w:cs="Arial"/>
        </w:rPr>
      </w:pPr>
    </w:p>
    <w:p w14:paraId="34D21639" w14:textId="77777777" w:rsidR="005E39CD" w:rsidRDefault="005E39CD" w:rsidP="008255C7">
      <w:pPr>
        <w:rPr>
          <w:rFonts w:ascii="Arial" w:hAnsi="Arial" w:cs="Arial"/>
          <w:b/>
          <w:sz w:val="28"/>
        </w:rPr>
      </w:pPr>
    </w:p>
    <w:sectPr w:rsidR="005E39CD" w:rsidSect="00B65A92">
      <w:headerReference w:type="default" r:id="rId14"/>
      <w:footerReference w:type="even" r:id="rId15"/>
      <w:footerReference w:type="default" r:id="rId16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628B" w14:textId="77777777" w:rsidR="00B9406A" w:rsidRDefault="00B9406A">
      <w:r>
        <w:separator/>
      </w:r>
    </w:p>
  </w:endnote>
  <w:endnote w:type="continuationSeparator" w:id="0">
    <w:p w14:paraId="1BCE4F23" w14:textId="77777777" w:rsidR="00B9406A" w:rsidRDefault="00B9406A">
      <w:r>
        <w:continuationSeparator/>
      </w:r>
    </w:p>
  </w:endnote>
  <w:endnote w:type="continuationNotice" w:id="1">
    <w:p w14:paraId="33B6D93D" w14:textId="77777777" w:rsidR="00B9406A" w:rsidRDefault="00B940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0C5A08D3" w:rsidR="005C232A" w:rsidRDefault="005C232A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inanummer"/>
        <w:rFonts w:ascii="Arial" w:hAnsi="Arial" w:cs="Arial"/>
        <w:sz w:val="18"/>
      </w:rPr>
      <w:fldChar w:fldCharType="begin"/>
    </w:r>
    <w:r>
      <w:rPr>
        <w:rStyle w:val="Paginanummer"/>
        <w:rFonts w:ascii="Arial" w:hAnsi="Arial" w:cs="Arial"/>
        <w:sz w:val="18"/>
      </w:rPr>
      <w:instrText xml:space="preserve"> PAGE </w:instrText>
    </w:r>
    <w:r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2EBF" w14:textId="77777777" w:rsidR="00B9406A" w:rsidRDefault="00B9406A">
      <w:r>
        <w:separator/>
      </w:r>
    </w:p>
  </w:footnote>
  <w:footnote w:type="continuationSeparator" w:id="0">
    <w:p w14:paraId="11DD302F" w14:textId="77777777" w:rsidR="00B9406A" w:rsidRDefault="00B9406A">
      <w:r>
        <w:continuationSeparator/>
      </w:r>
    </w:p>
  </w:footnote>
  <w:footnote w:type="continuationNotice" w:id="1">
    <w:p w14:paraId="04BBF075" w14:textId="77777777" w:rsidR="00B9406A" w:rsidRDefault="00B940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58B7" w14:textId="3E06A58D" w:rsidR="005C232A" w:rsidRDefault="002D3980">
    <w:pPr>
      <w:pStyle w:val="Koptekst"/>
      <w:pBdr>
        <w:bottom w:val="single" w:sz="6" w:space="1" w:color="auto"/>
      </w:pBdr>
      <w:rPr>
        <w:rFonts w:ascii="Arial" w:hAnsi="Arial" w:cs="Arial"/>
        <w:sz w:val="18"/>
        <w:lang w:val="nl"/>
      </w:rPr>
    </w:pPr>
    <w:r>
      <w:rPr>
        <w:rFonts w:ascii="Arial" w:hAnsi="Arial" w:cs="Arial"/>
        <w:sz w:val="18"/>
      </w:rPr>
      <w:t>PM</w:t>
    </w:r>
    <w:r w:rsidR="00DE7A06">
      <w:rPr>
        <w:rFonts w:ascii="Arial" w:hAnsi="Arial" w:cs="Arial"/>
        <w:sz w:val="18"/>
      </w:rPr>
      <w:t xml:space="preserve"> 2 </w:t>
    </w:r>
    <w:r w:rsidR="00B1777D">
      <w:rPr>
        <w:rFonts w:ascii="Arial" w:hAnsi="Arial" w:cs="Arial"/>
        <w:sz w:val="18"/>
      </w:rPr>
      <w:t>Courgette op zoetzuur</w:t>
    </w:r>
    <w:r w:rsidR="00EE1E7C">
      <w:rPr>
        <w:rFonts w:ascii="Arial" w:hAnsi="Arial" w:cs="Arial"/>
        <w:sz w:val="18"/>
      </w:rPr>
      <w:t xml:space="preserve">                                                                                                                    </w:t>
    </w:r>
    <w:r w:rsidR="00B1777D">
      <w:rPr>
        <w:rFonts w:ascii="Arial" w:hAnsi="Arial" w:cs="Arial"/>
        <w:sz w:val="18"/>
      </w:rPr>
      <w:t xml:space="preserve"> </w:t>
    </w:r>
    <w:r w:rsidR="002E1A2A">
      <w:rPr>
        <w:rFonts w:ascii="Arial" w:hAnsi="Arial" w:cs="Arial"/>
        <w:sz w:val="18"/>
      </w:rPr>
      <w:t>31</w:t>
    </w:r>
    <w:r w:rsidR="00A32374" w:rsidRPr="0055601C">
      <w:rPr>
        <w:rFonts w:ascii="Arial" w:hAnsi="Arial" w:cs="Arial"/>
        <w:sz w:val="18"/>
      </w:rPr>
      <w:t>-</w:t>
    </w:r>
    <w:r w:rsidR="002E1A2A">
      <w:rPr>
        <w:rFonts w:ascii="Arial" w:hAnsi="Arial" w:cs="Arial"/>
        <w:sz w:val="18"/>
      </w:rPr>
      <w:t>10</w:t>
    </w:r>
    <w:r w:rsidR="00A85FA4">
      <w:rPr>
        <w:rFonts w:ascii="Arial" w:hAnsi="Arial" w:cs="Arial"/>
        <w:sz w:val="18"/>
      </w:rPr>
      <w:t>-</w:t>
    </w:r>
    <w:r w:rsidR="00A32374" w:rsidRPr="0055601C">
      <w:rPr>
        <w:rFonts w:ascii="Arial" w:hAnsi="Arial" w:cs="Arial"/>
        <w:sz w:val="18"/>
      </w:rPr>
      <w:t>2025</w:t>
    </w:r>
    <w:r w:rsidR="003667AC" w:rsidRPr="0055601C">
      <w:rPr>
        <w:rFonts w:ascii="Arial" w:hAnsi="Arial" w:cs="Arial"/>
        <w:sz w:val="18"/>
      </w:rPr>
      <w:tab/>
    </w:r>
  </w:p>
  <w:p w14:paraId="736D58EB" w14:textId="77777777" w:rsidR="005C232A" w:rsidRDefault="005C232A">
    <w:pPr>
      <w:pStyle w:val="Koptekst"/>
      <w:rPr>
        <w:rFonts w:ascii="Arial" w:hAnsi="Arial" w:cs="Arial"/>
        <w:sz w:val="18"/>
        <w:lang w:val="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9E3"/>
    <w:multiLevelType w:val="hybridMultilevel"/>
    <w:tmpl w:val="B394CF6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000"/>
    <w:multiLevelType w:val="hybridMultilevel"/>
    <w:tmpl w:val="31CCEB72"/>
    <w:lvl w:ilvl="0" w:tplc="4E64BE3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4715F2"/>
    <w:multiLevelType w:val="hybridMultilevel"/>
    <w:tmpl w:val="5A1085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30A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603131E"/>
    <w:multiLevelType w:val="hybridMultilevel"/>
    <w:tmpl w:val="4362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F48CC"/>
    <w:multiLevelType w:val="hybridMultilevel"/>
    <w:tmpl w:val="DC961F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8921BD"/>
    <w:multiLevelType w:val="hybridMultilevel"/>
    <w:tmpl w:val="318C2FE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D9332F"/>
    <w:multiLevelType w:val="hybridMultilevel"/>
    <w:tmpl w:val="225EF40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B5FFD"/>
    <w:multiLevelType w:val="hybridMultilevel"/>
    <w:tmpl w:val="29A63548"/>
    <w:lvl w:ilvl="0" w:tplc="95A0B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72093"/>
    <w:multiLevelType w:val="hybridMultilevel"/>
    <w:tmpl w:val="985C6F5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BA7D81"/>
    <w:multiLevelType w:val="hybridMultilevel"/>
    <w:tmpl w:val="25186D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4F5136E"/>
    <w:multiLevelType w:val="hybridMultilevel"/>
    <w:tmpl w:val="29DC5D50"/>
    <w:lvl w:ilvl="0" w:tplc="34588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C32F41"/>
    <w:multiLevelType w:val="hybridMultilevel"/>
    <w:tmpl w:val="891672A2"/>
    <w:lvl w:ilvl="0" w:tplc="1A14F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C6083C"/>
    <w:multiLevelType w:val="hybridMultilevel"/>
    <w:tmpl w:val="43DCB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28" w15:restartNumberingAfterBreak="0">
    <w:nsid w:val="643E76E7"/>
    <w:multiLevelType w:val="multilevel"/>
    <w:tmpl w:val="8806AE5E"/>
    <w:styleLink w:val="Huidigelij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45587E"/>
    <w:multiLevelType w:val="hybridMultilevel"/>
    <w:tmpl w:val="EC6803B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2719E"/>
    <w:multiLevelType w:val="hybridMultilevel"/>
    <w:tmpl w:val="E85A4490"/>
    <w:lvl w:ilvl="0" w:tplc="1A7A19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068E4"/>
    <w:multiLevelType w:val="hybridMultilevel"/>
    <w:tmpl w:val="9078C54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6411">
    <w:abstractNumId w:val="18"/>
  </w:num>
  <w:num w:numId="2" w16cid:durableId="646669185">
    <w:abstractNumId w:val="33"/>
  </w:num>
  <w:num w:numId="3" w16cid:durableId="127865484">
    <w:abstractNumId w:val="4"/>
  </w:num>
  <w:num w:numId="4" w16cid:durableId="771049215">
    <w:abstractNumId w:val="5"/>
  </w:num>
  <w:num w:numId="5" w16cid:durableId="1745179381">
    <w:abstractNumId w:val="14"/>
  </w:num>
  <w:num w:numId="6" w16cid:durableId="903490713">
    <w:abstractNumId w:val="21"/>
  </w:num>
  <w:num w:numId="7" w16cid:durableId="936332997">
    <w:abstractNumId w:val="3"/>
  </w:num>
  <w:num w:numId="8" w16cid:durableId="264273208">
    <w:abstractNumId w:val="24"/>
  </w:num>
  <w:num w:numId="9" w16cid:durableId="292906279">
    <w:abstractNumId w:val="29"/>
  </w:num>
  <w:num w:numId="10" w16cid:durableId="1346982772">
    <w:abstractNumId w:val="17"/>
  </w:num>
  <w:num w:numId="11" w16cid:durableId="1102992715">
    <w:abstractNumId w:val="11"/>
  </w:num>
  <w:num w:numId="12" w16cid:durableId="1735858413">
    <w:abstractNumId w:val="10"/>
  </w:num>
  <w:num w:numId="13" w16cid:durableId="1736080447">
    <w:abstractNumId w:val="7"/>
  </w:num>
  <w:num w:numId="14" w16cid:durableId="1536387648">
    <w:abstractNumId w:val="27"/>
  </w:num>
  <w:num w:numId="15" w16cid:durableId="1568687085">
    <w:abstractNumId w:val="19"/>
  </w:num>
  <w:num w:numId="16" w16cid:durableId="763841898">
    <w:abstractNumId w:val="23"/>
  </w:num>
  <w:num w:numId="17" w16cid:durableId="284427589">
    <w:abstractNumId w:val="12"/>
  </w:num>
  <w:num w:numId="18" w16cid:durableId="503128220">
    <w:abstractNumId w:val="1"/>
  </w:num>
  <w:num w:numId="19" w16cid:durableId="1981376804">
    <w:abstractNumId w:val="26"/>
  </w:num>
  <w:num w:numId="20" w16cid:durableId="1067804625">
    <w:abstractNumId w:val="0"/>
  </w:num>
  <w:num w:numId="21" w16cid:durableId="1100682234">
    <w:abstractNumId w:val="31"/>
  </w:num>
  <w:num w:numId="22" w16cid:durableId="1011764241">
    <w:abstractNumId w:val="16"/>
  </w:num>
  <w:num w:numId="23" w16cid:durableId="755707796">
    <w:abstractNumId w:val="30"/>
  </w:num>
  <w:num w:numId="24" w16cid:durableId="211815713">
    <w:abstractNumId w:val="9"/>
  </w:num>
  <w:num w:numId="25" w16cid:durableId="533812463">
    <w:abstractNumId w:val="6"/>
  </w:num>
  <w:num w:numId="26" w16cid:durableId="492990705">
    <w:abstractNumId w:val="8"/>
  </w:num>
  <w:num w:numId="27" w16cid:durableId="1262295269">
    <w:abstractNumId w:val="20"/>
  </w:num>
  <w:num w:numId="28" w16cid:durableId="481700912">
    <w:abstractNumId w:val="32"/>
  </w:num>
  <w:num w:numId="29" w16cid:durableId="305088831">
    <w:abstractNumId w:val="25"/>
  </w:num>
  <w:num w:numId="30" w16cid:durableId="1380201766">
    <w:abstractNumId w:val="28"/>
  </w:num>
  <w:num w:numId="31" w16cid:durableId="259720733">
    <w:abstractNumId w:val="13"/>
  </w:num>
  <w:num w:numId="32" w16cid:durableId="1414552096">
    <w:abstractNumId w:val="22"/>
  </w:num>
  <w:num w:numId="33" w16cid:durableId="1153135551">
    <w:abstractNumId w:val="2"/>
  </w:num>
  <w:num w:numId="34" w16cid:durableId="13498665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0F72"/>
    <w:rsid w:val="0000155B"/>
    <w:rsid w:val="0000289D"/>
    <w:rsid w:val="00003B54"/>
    <w:rsid w:val="00005F2B"/>
    <w:rsid w:val="000072B5"/>
    <w:rsid w:val="000125DD"/>
    <w:rsid w:val="000143D9"/>
    <w:rsid w:val="000154DE"/>
    <w:rsid w:val="00015CAA"/>
    <w:rsid w:val="00021AB8"/>
    <w:rsid w:val="00036E5F"/>
    <w:rsid w:val="00044E68"/>
    <w:rsid w:val="000563BA"/>
    <w:rsid w:val="00062918"/>
    <w:rsid w:val="000639E8"/>
    <w:rsid w:val="00072CF6"/>
    <w:rsid w:val="00073C65"/>
    <w:rsid w:val="00074B53"/>
    <w:rsid w:val="00076E78"/>
    <w:rsid w:val="00080F31"/>
    <w:rsid w:val="00085042"/>
    <w:rsid w:val="00085117"/>
    <w:rsid w:val="0008732A"/>
    <w:rsid w:val="00091A8B"/>
    <w:rsid w:val="000932F8"/>
    <w:rsid w:val="000934E0"/>
    <w:rsid w:val="000A6417"/>
    <w:rsid w:val="000A6F1E"/>
    <w:rsid w:val="000D51F7"/>
    <w:rsid w:val="000D66FD"/>
    <w:rsid w:val="000E6671"/>
    <w:rsid w:val="000E7F3D"/>
    <w:rsid w:val="000F15B4"/>
    <w:rsid w:val="000F77A9"/>
    <w:rsid w:val="001044CB"/>
    <w:rsid w:val="001078A3"/>
    <w:rsid w:val="00113AC2"/>
    <w:rsid w:val="00115807"/>
    <w:rsid w:val="00115AEE"/>
    <w:rsid w:val="0013110A"/>
    <w:rsid w:val="0013329C"/>
    <w:rsid w:val="0013362E"/>
    <w:rsid w:val="00137044"/>
    <w:rsid w:val="00141C47"/>
    <w:rsid w:val="001462CD"/>
    <w:rsid w:val="001476B9"/>
    <w:rsid w:val="0015276A"/>
    <w:rsid w:val="00160B3D"/>
    <w:rsid w:val="00166BDB"/>
    <w:rsid w:val="00182C57"/>
    <w:rsid w:val="00184A35"/>
    <w:rsid w:val="0019640F"/>
    <w:rsid w:val="001A6E63"/>
    <w:rsid w:val="001B0465"/>
    <w:rsid w:val="001B5323"/>
    <w:rsid w:val="001C33AF"/>
    <w:rsid w:val="001C4130"/>
    <w:rsid w:val="001C7A2D"/>
    <w:rsid w:val="001D0B4F"/>
    <w:rsid w:val="001D12A6"/>
    <w:rsid w:val="001E0846"/>
    <w:rsid w:val="001F6EBC"/>
    <w:rsid w:val="002064FB"/>
    <w:rsid w:val="00210D6B"/>
    <w:rsid w:val="00211892"/>
    <w:rsid w:val="00212E87"/>
    <w:rsid w:val="0021555E"/>
    <w:rsid w:val="00216CAA"/>
    <w:rsid w:val="0022769A"/>
    <w:rsid w:val="00231E0E"/>
    <w:rsid w:val="0023315E"/>
    <w:rsid w:val="00235C79"/>
    <w:rsid w:val="002468CD"/>
    <w:rsid w:val="0025274D"/>
    <w:rsid w:val="002566B6"/>
    <w:rsid w:val="00256801"/>
    <w:rsid w:val="0026528E"/>
    <w:rsid w:val="00265A58"/>
    <w:rsid w:val="002777AF"/>
    <w:rsid w:val="002807D0"/>
    <w:rsid w:val="002935F4"/>
    <w:rsid w:val="00297C26"/>
    <w:rsid w:val="002B765C"/>
    <w:rsid w:val="002C1202"/>
    <w:rsid w:val="002C400A"/>
    <w:rsid w:val="002D0E7C"/>
    <w:rsid w:val="002D3980"/>
    <w:rsid w:val="002D6975"/>
    <w:rsid w:val="002E1A2A"/>
    <w:rsid w:val="002E2842"/>
    <w:rsid w:val="002E28A5"/>
    <w:rsid w:val="002E7D00"/>
    <w:rsid w:val="002F700A"/>
    <w:rsid w:val="002F7313"/>
    <w:rsid w:val="00300433"/>
    <w:rsid w:val="00302AC3"/>
    <w:rsid w:val="00304643"/>
    <w:rsid w:val="00306F2E"/>
    <w:rsid w:val="0031347E"/>
    <w:rsid w:val="00315F0F"/>
    <w:rsid w:val="00315FE0"/>
    <w:rsid w:val="00326C91"/>
    <w:rsid w:val="00326FFF"/>
    <w:rsid w:val="003322FC"/>
    <w:rsid w:val="00333AD0"/>
    <w:rsid w:val="00344F24"/>
    <w:rsid w:val="00345434"/>
    <w:rsid w:val="00356E3D"/>
    <w:rsid w:val="00364A87"/>
    <w:rsid w:val="003667AC"/>
    <w:rsid w:val="003678A3"/>
    <w:rsid w:val="003747B7"/>
    <w:rsid w:val="00374946"/>
    <w:rsid w:val="00375F92"/>
    <w:rsid w:val="003A1C52"/>
    <w:rsid w:val="003A1D39"/>
    <w:rsid w:val="003A7D5E"/>
    <w:rsid w:val="003C5604"/>
    <w:rsid w:val="003C62ED"/>
    <w:rsid w:val="003D3EB3"/>
    <w:rsid w:val="003D7BD5"/>
    <w:rsid w:val="003E1C6E"/>
    <w:rsid w:val="003E7A62"/>
    <w:rsid w:val="003F1273"/>
    <w:rsid w:val="003F779C"/>
    <w:rsid w:val="0040736F"/>
    <w:rsid w:val="00422136"/>
    <w:rsid w:val="00422B8E"/>
    <w:rsid w:val="0042403D"/>
    <w:rsid w:val="00427E79"/>
    <w:rsid w:val="00435426"/>
    <w:rsid w:val="00441E08"/>
    <w:rsid w:val="004432E7"/>
    <w:rsid w:val="004436B2"/>
    <w:rsid w:val="004537F4"/>
    <w:rsid w:val="0045562F"/>
    <w:rsid w:val="0045637C"/>
    <w:rsid w:val="00457191"/>
    <w:rsid w:val="0046636B"/>
    <w:rsid w:val="004748D2"/>
    <w:rsid w:val="0047668B"/>
    <w:rsid w:val="004826CD"/>
    <w:rsid w:val="00490B3B"/>
    <w:rsid w:val="00490DE4"/>
    <w:rsid w:val="00492289"/>
    <w:rsid w:val="00493228"/>
    <w:rsid w:val="004936AF"/>
    <w:rsid w:val="004A393C"/>
    <w:rsid w:val="004C0271"/>
    <w:rsid w:val="004C3F70"/>
    <w:rsid w:val="004C6CE4"/>
    <w:rsid w:val="004C76F8"/>
    <w:rsid w:val="004C7C75"/>
    <w:rsid w:val="004E6AB4"/>
    <w:rsid w:val="004E6B04"/>
    <w:rsid w:val="005039BB"/>
    <w:rsid w:val="005129E4"/>
    <w:rsid w:val="00512B97"/>
    <w:rsid w:val="0052137A"/>
    <w:rsid w:val="00521480"/>
    <w:rsid w:val="00523E9D"/>
    <w:rsid w:val="005241EB"/>
    <w:rsid w:val="0053134C"/>
    <w:rsid w:val="00543D72"/>
    <w:rsid w:val="00547109"/>
    <w:rsid w:val="00550C38"/>
    <w:rsid w:val="005515F3"/>
    <w:rsid w:val="0055601C"/>
    <w:rsid w:val="00556CCC"/>
    <w:rsid w:val="0056368B"/>
    <w:rsid w:val="0056407C"/>
    <w:rsid w:val="00564269"/>
    <w:rsid w:val="005747C7"/>
    <w:rsid w:val="005765A7"/>
    <w:rsid w:val="005852B7"/>
    <w:rsid w:val="00594242"/>
    <w:rsid w:val="005A371E"/>
    <w:rsid w:val="005C22FB"/>
    <w:rsid w:val="005C232A"/>
    <w:rsid w:val="005C4E2B"/>
    <w:rsid w:val="005C6F9F"/>
    <w:rsid w:val="005C755B"/>
    <w:rsid w:val="005D5CA0"/>
    <w:rsid w:val="005E26D6"/>
    <w:rsid w:val="005E39CD"/>
    <w:rsid w:val="005E443E"/>
    <w:rsid w:val="005E6F84"/>
    <w:rsid w:val="005F3329"/>
    <w:rsid w:val="00600454"/>
    <w:rsid w:val="00601AD5"/>
    <w:rsid w:val="00602D62"/>
    <w:rsid w:val="00603588"/>
    <w:rsid w:val="00603A74"/>
    <w:rsid w:val="00603F82"/>
    <w:rsid w:val="0060474D"/>
    <w:rsid w:val="0061373A"/>
    <w:rsid w:val="0061612A"/>
    <w:rsid w:val="006238C3"/>
    <w:rsid w:val="006254DC"/>
    <w:rsid w:val="006264C1"/>
    <w:rsid w:val="00633D1A"/>
    <w:rsid w:val="00635153"/>
    <w:rsid w:val="00646571"/>
    <w:rsid w:val="00646E38"/>
    <w:rsid w:val="00647EBB"/>
    <w:rsid w:val="006515D4"/>
    <w:rsid w:val="006537CD"/>
    <w:rsid w:val="0065769A"/>
    <w:rsid w:val="00671EEF"/>
    <w:rsid w:val="0067286E"/>
    <w:rsid w:val="00673BD3"/>
    <w:rsid w:val="0067478A"/>
    <w:rsid w:val="0068358A"/>
    <w:rsid w:val="006865E9"/>
    <w:rsid w:val="006A4A01"/>
    <w:rsid w:val="006A57B9"/>
    <w:rsid w:val="006C6A8D"/>
    <w:rsid w:val="006E061E"/>
    <w:rsid w:val="006F065A"/>
    <w:rsid w:val="006F2452"/>
    <w:rsid w:val="006F2FD8"/>
    <w:rsid w:val="006F55D9"/>
    <w:rsid w:val="007025E1"/>
    <w:rsid w:val="00702615"/>
    <w:rsid w:val="007047CA"/>
    <w:rsid w:val="007062CD"/>
    <w:rsid w:val="00710744"/>
    <w:rsid w:val="00711AEE"/>
    <w:rsid w:val="00722296"/>
    <w:rsid w:val="0072685C"/>
    <w:rsid w:val="00736434"/>
    <w:rsid w:val="007409CE"/>
    <w:rsid w:val="00744B89"/>
    <w:rsid w:val="00752302"/>
    <w:rsid w:val="00754161"/>
    <w:rsid w:val="0075506E"/>
    <w:rsid w:val="007568CA"/>
    <w:rsid w:val="00763739"/>
    <w:rsid w:val="00770A4D"/>
    <w:rsid w:val="007740EA"/>
    <w:rsid w:val="007778CC"/>
    <w:rsid w:val="00784043"/>
    <w:rsid w:val="007B05EB"/>
    <w:rsid w:val="007B2C2B"/>
    <w:rsid w:val="007E25E9"/>
    <w:rsid w:val="007E3751"/>
    <w:rsid w:val="007E79D9"/>
    <w:rsid w:val="007F2ABC"/>
    <w:rsid w:val="007F2E41"/>
    <w:rsid w:val="007F68CD"/>
    <w:rsid w:val="007F6AFC"/>
    <w:rsid w:val="007F7990"/>
    <w:rsid w:val="0080061B"/>
    <w:rsid w:val="00810E0F"/>
    <w:rsid w:val="00815EA9"/>
    <w:rsid w:val="008255C7"/>
    <w:rsid w:val="00836B5B"/>
    <w:rsid w:val="0085554E"/>
    <w:rsid w:val="00862C25"/>
    <w:rsid w:val="00864154"/>
    <w:rsid w:val="008644DD"/>
    <w:rsid w:val="008711B6"/>
    <w:rsid w:val="00876F0E"/>
    <w:rsid w:val="00881177"/>
    <w:rsid w:val="0088664C"/>
    <w:rsid w:val="00886DE2"/>
    <w:rsid w:val="00894315"/>
    <w:rsid w:val="00894671"/>
    <w:rsid w:val="008A540C"/>
    <w:rsid w:val="008A67B5"/>
    <w:rsid w:val="008B3F6F"/>
    <w:rsid w:val="008B73D1"/>
    <w:rsid w:val="008D0EB0"/>
    <w:rsid w:val="008D47DC"/>
    <w:rsid w:val="008E017C"/>
    <w:rsid w:val="008E2F52"/>
    <w:rsid w:val="008F1672"/>
    <w:rsid w:val="008F7459"/>
    <w:rsid w:val="0090035F"/>
    <w:rsid w:val="00903DC4"/>
    <w:rsid w:val="009051D7"/>
    <w:rsid w:val="009058F7"/>
    <w:rsid w:val="00905922"/>
    <w:rsid w:val="0092153C"/>
    <w:rsid w:val="00932350"/>
    <w:rsid w:val="0094241B"/>
    <w:rsid w:val="009548E1"/>
    <w:rsid w:val="00955CF5"/>
    <w:rsid w:val="00957794"/>
    <w:rsid w:val="00963BB5"/>
    <w:rsid w:val="00966A35"/>
    <w:rsid w:val="009802C0"/>
    <w:rsid w:val="009812CB"/>
    <w:rsid w:val="00996EE1"/>
    <w:rsid w:val="009A1567"/>
    <w:rsid w:val="009A3012"/>
    <w:rsid w:val="009B5BAA"/>
    <w:rsid w:val="009C25BC"/>
    <w:rsid w:val="009C32FF"/>
    <w:rsid w:val="009C5116"/>
    <w:rsid w:val="009D20A4"/>
    <w:rsid w:val="009E7C82"/>
    <w:rsid w:val="00A0358A"/>
    <w:rsid w:val="00A17587"/>
    <w:rsid w:val="00A31BA8"/>
    <w:rsid w:val="00A32374"/>
    <w:rsid w:val="00A43938"/>
    <w:rsid w:val="00A447B6"/>
    <w:rsid w:val="00A47F23"/>
    <w:rsid w:val="00A50E35"/>
    <w:rsid w:val="00A62757"/>
    <w:rsid w:val="00A64678"/>
    <w:rsid w:val="00A671E5"/>
    <w:rsid w:val="00A706B3"/>
    <w:rsid w:val="00A7529C"/>
    <w:rsid w:val="00A80E62"/>
    <w:rsid w:val="00A82B4D"/>
    <w:rsid w:val="00A85FA4"/>
    <w:rsid w:val="00A86650"/>
    <w:rsid w:val="00A86F9D"/>
    <w:rsid w:val="00A87305"/>
    <w:rsid w:val="00A92397"/>
    <w:rsid w:val="00A93051"/>
    <w:rsid w:val="00A93603"/>
    <w:rsid w:val="00A94F3E"/>
    <w:rsid w:val="00AB1C9C"/>
    <w:rsid w:val="00AB21E9"/>
    <w:rsid w:val="00AB2483"/>
    <w:rsid w:val="00AB4C17"/>
    <w:rsid w:val="00AC480E"/>
    <w:rsid w:val="00AC7A8E"/>
    <w:rsid w:val="00AD6A84"/>
    <w:rsid w:val="00AE38F4"/>
    <w:rsid w:val="00AE6CE4"/>
    <w:rsid w:val="00AF649C"/>
    <w:rsid w:val="00B15CD9"/>
    <w:rsid w:val="00B1777D"/>
    <w:rsid w:val="00B20762"/>
    <w:rsid w:val="00B21320"/>
    <w:rsid w:val="00B34AFD"/>
    <w:rsid w:val="00B3726E"/>
    <w:rsid w:val="00B401A4"/>
    <w:rsid w:val="00B40616"/>
    <w:rsid w:val="00B4455C"/>
    <w:rsid w:val="00B44F3C"/>
    <w:rsid w:val="00B55963"/>
    <w:rsid w:val="00B6100A"/>
    <w:rsid w:val="00B65A92"/>
    <w:rsid w:val="00B67A52"/>
    <w:rsid w:val="00B70BB3"/>
    <w:rsid w:val="00B8031A"/>
    <w:rsid w:val="00B91E42"/>
    <w:rsid w:val="00B93BD5"/>
    <w:rsid w:val="00B9406A"/>
    <w:rsid w:val="00B9490D"/>
    <w:rsid w:val="00BA050D"/>
    <w:rsid w:val="00BA2D56"/>
    <w:rsid w:val="00BB513F"/>
    <w:rsid w:val="00BB7C81"/>
    <w:rsid w:val="00BC4A8D"/>
    <w:rsid w:val="00BC5A83"/>
    <w:rsid w:val="00BC5D50"/>
    <w:rsid w:val="00BC7709"/>
    <w:rsid w:val="00BD129E"/>
    <w:rsid w:val="00BF4458"/>
    <w:rsid w:val="00C04BFB"/>
    <w:rsid w:val="00C05F50"/>
    <w:rsid w:val="00C11477"/>
    <w:rsid w:val="00C11C1B"/>
    <w:rsid w:val="00C2350A"/>
    <w:rsid w:val="00C24B67"/>
    <w:rsid w:val="00C275C0"/>
    <w:rsid w:val="00C30DE2"/>
    <w:rsid w:val="00C364C8"/>
    <w:rsid w:val="00C55E4E"/>
    <w:rsid w:val="00C5734C"/>
    <w:rsid w:val="00C6198F"/>
    <w:rsid w:val="00C65EAD"/>
    <w:rsid w:val="00C67E4F"/>
    <w:rsid w:val="00C70DFD"/>
    <w:rsid w:val="00C72EB2"/>
    <w:rsid w:val="00C7381C"/>
    <w:rsid w:val="00C7599A"/>
    <w:rsid w:val="00C76C4B"/>
    <w:rsid w:val="00C80A21"/>
    <w:rsid w:val="00C9564B"/>
    <w:rsid w:val="00C95DA4"/>
    <w:rsid w:val="00CA1D72"/>
    <w:rsid w:val="00CA4C7F"/>
    <w:rsid w:val="00CA5F8E"/>
    <w:rsid w:val="00CC01DF"/>
    <w:rsid w:val="00CD5CD8"/>
    <w:rsid w:val="00CE2B41"/>
    <w:rsid w:val="00CE327F"/>
    <w:rsid w:val="00CE5099"/>
    <w:rsid w:val="00CF0140"/>
    <w:rsid w:val="00CF24F1"/>
    <w:rsid w:val="00CF43D1"/>
    <w:rsid w:val="00CF607C"/>
    <w:rsid w:val="00D002C7"/>
    <w:rsid w:val="00D008D8"/>
    <w:rsid w:val="00D0496D"/>
    <w:rsid w:val="00D064EC"/>
    <w:rsid w:val="00D076B7"/>
    <w:rsid w:val="00D121DD"/>
    <w:rsid w:val="00D2150F"/>
    <w:rsid w:val="00D366AF"/>
    <w:rsid w:val="00D37090"/>
    <w:rsid w:val="00D41656"/>
    <w:rsid w:val="00D54DEA"/>
    <w:rsid w:val="00D60000"/>
    <w:rsid w:val="00D63BF1"/>
    <w:rsid w:val="00D65D85"/>
    <w:rsid w:val="00D674BC"/>
    <w:rsid w:val="00D67CB5"/>
    <w:rsid w:val="00D71F00"/>
    <w:rsid w:val="00D74400"/>
    <w:rsid w:val="00D7625A"/>
    <w:rsid w:val="00D77643"/>
    <w:rsid w:val="00D80BF7"/>
    <w:rsid w:val="00D85E74"/>
    <w:rsid w:val="00D9187E"/>
    <w:rsid w:val="00D93A0E"/>
    <w:rsid w:val="00DA22DB"/>
    <w:rsid w:val="00DB2B95"/>
    <w:rsid w:val="00DC0963"/>
    <w:rsid w:val="00DC12E9"/>
    <w:rsid w:val="00DC1949"/>
    <w:rsid w:val="00DC3AD4"/>
    <w:rsid w:val="00DC7E5B"/>
    <w:rsid w:val="00DD0E90"/>
    <w:rsid w:val="00DD15DB"/>
    <w:rsid w:val="00DD392E"/>
    <w:rsid w:val="00DD3CF0"/>
    <w:rsid w:val="00DD7D2F"/>
    <w:rsid w:val="00DE28FA"/>
    <w:rsid w:val="00DE474E"/>
    <w:rsid w:val="00DE7A06"/>
    <w:rsid w:val="00DF09EB"/>
    <w:rsid w:val="00DF1284"/>
    <w:rsid w:val="00DF2B6A"/>
    <w:rsid w:val="00E0060E"/>
    <w:rsid w:val="00E06BBA"/>
    <w:rsid w:val="00E07D83"/>
    <w:rsid w:val="00E10DF7"/>
    <w:rsid w:val="00E1782A"/>
    <w:rsid w:val="00E212DF"/>
    <w:rsid w:val="00E2449B"/>
    <w:rsid w:val="00E27927"/>
    <w:rsid w:val="00E315F2"/>
    <w:rsid w:val="00E35BB4"/>
    <w:rsid w:val="00E4554A"/>
    <w:rsid w:val="00E4566F"/>
    <w:rsid w:val="00E475B6"/>
    <w:rsid w:val="00E54ACC"/>
    <w:rsid w:val="00E61B4F"/>
    <w:rsid w:val="00E81A33"/>
    <w:rsid w:val="00E8299D"/>
    <w:rsid w:val="00E87E75"/>
    <w:rsid w:val="00E91CCC"/>
    <w:rsid w:val="00E95496"/>
    <w:rsid w:val="00E9585B"/>
    <w:rsid w:val="00E963E2"/>
    <w:rsid w:val="00EA51FB"/>
    <w:rsid w:val="00EB1E4E"/>
    <w:rsid w:val="00EB6565"/>
    <w:rsid w:val="00EB65E6"/>
    <w:rsid w:val="00EC18AE"/>
    <w:rsid w:val="00EC22B5"/>
    <w:rsid w:val="00EC6D68"/>
    <w:rsid w:val="00ED4745"/>
    <w:rsid w:val="00ED783A"/>
    <w:rsid w:val="00EE1E7C"/>
    <w:rsid w:val="00EE48CE"/>
    <w:rsid w:val="00EE5BEA"/>
    <w:rsid w:val="00EE7DC1"/>
    <w:rsid w:val="00EF377B"/>
    <w:rsid w:val="00EF4656"/>
    <w:rsid w:val="00EF6988"/>
    <w:rsid w:val="00F00254"/>
    <w:rsid w:val="00F025BB"/>
    <w:rsid w:val="00F100C1"/>
    <w:rsid w:val="00F116AB"/>
    <w:rsid w:val="00F14509"/>
    <w:rsid w:val="00F16E2B"/>
    <w:rsid w:val="00F2751A"/>
    <w:rsid w:val="00F30B2C"/>
    <w:rsid w:val="00F34B6F"/>
    <w:rsid w:val="00F42924"/>
    <w:rsid w:val="00F45DE9"/>
    <w:rsid w:val="00F47051"/>
    <w:rsid w:val="00F50BF5"/>
    <w:rsid w:val="00F53E98"/>
    <w:rsid w:val="00F54EE6"/>
    <w:rsid w:val="00F578B9"/>
    <w:rsid w:val="00F616EB"/>
    <w:rsid w:val="00F63EDA"/>
    <w:rsid w:val="00F666BA"/>
    <w:rsid w:val="00F66A6A"/>
    <w:rsid w:val="00F759B1"/>
    <w:rsid w:val="00F84A78"/>
    <w:rsid w:val="00F8770B"/>
    <w:rsid w:val="00F94B7A"/>
    <w:rsid w:val="00F958FE"/>
    <w:rsid w:val="00FA23D7"/>
    <w:rsid w:val="00FA590F"/>
    <w:rsid w:val="00FA6554"/>
    <w:rsid w:val="00FA7BB1"/>
    <w:rsid w:val="00FB27C3"/>
    <w:rsid w:val="00FB4232"/>
    <w:rsid w:val="00FC2E73"/>
    <w:rsid w:val="00FC5314"/>
    <w:rsid w:val="00FE13BF"/>
    <w:rsid w:val="00FE70CD"/>
    <w:rsid w:val="00FE7E30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9B94"/>
  <w15:chartTrackingRefBased/>
  <w15:docId w15:val="{494088E0-785C-4D96-8B5A-5E831AA5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6CD"/>
    <w:pPr>
      <w:ind w:left="708"/>
    </w:pPr>
  </w:style>
  <w:style w:type="character" w:customStyle="1" w:styleId="KoptekstChar">
    <w:name w:val="Koptekst Char"/>
    <w:basedOn w:val="Standaardalinea-lettertype"/>
    <w:link w:val="Koptekst"/>
    <w:rsid w:val="007062CD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100C1"/>
    <w:rPr>
      <w:color w:val="666666"/>
    </w:rPr>
  </w:style>
  <w:style w:type="numbering" w:customStyle="1" w:styleId="Huidigelijst1">
    <w:name w:val="Huidige lijst1"/>
    <w:uiPriority w:val="99"/>
    <w:rsid w:val="00315FE0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c67e15f1829dfe2333b1dbd378fdec45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9e7a86abfa8b69e8071eb078cda01caf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2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ECD68-2B61-43E6-A5C0-E0F4228EC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24CBA1E-D629-48A5-BD08-01C52EDE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MODULE: HET MAKEN VAN BOURSIN / KARNEMELKKAAS</vt:lpstr>
    </vt:vector>
  </TitlesOfParts>
  <Company>AOC Clusius College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158</cp:revision>
  <cp:lastPrinted>2005-05-19T22:54:00Z</cp:lastPrinted>
  <dcterms:created xsi:type="dcterms:W3CDTF">2025-09-26T12:42:00Z</dcterms:created>
  <dcterms:modified xsi:type="dcterms:W3CDTF">2025-11-11T09:37:00Z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